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D120C" w14:textId="6A9116FB" w:rsidR="00E97B11" w:rsidRDefault="005A6096" w:rsidP="005A6096">
      <w:pPr>
        <w:pStyle w:val="Ttulo"/>
        <w:spacing w:before="0"/>
        <w:ind w:left="3489" w:right="255" w:firstLine="0"/>
        <w:rPr>
          <w:sz w:val="24"/>
          <w:szCs w:val="24"/>
        </w:rPr>
      </w:pPr>
      <w:r w:rsidRPr="005A6096">
        <w:rPr>
          <w:noProof/>
          <w:color w:val="000000"/>
          <w:sz w:val="24"/>
          <w:szCs w:val="24"/>
          <w:lang w:val="pt-BR"/>
        </w:rPr>
        <w:drawing>
          <wp:anchor distT="0" distB="0" distL="114300" distR="114300" simplePos="0" relativeHeight="251668480" behindDoc="1" locked="0" layoutInCell="1" allowOverlap="1" wp14:anchorId="1719420E" wp14:editId="7C16A5AA">
            <wp:simplePos x="0" y="0"/>
            <wp:positionH relativeFrom="column">
              <wp:posOffset>236219</wp:posOffset>
            </wp:positionH>
            <wp:positionV relativeFrom="paragraph">
              <wp:posOffset>-57151</wp:posOffset>
            </wp:positionV>
            <wp:extent cx="1698625" cy="1019175"/>
            <wp:effectExtent l="0" t="0" r="0" b="9525"/>
            <wp:wrapNone/>
            <wp:docPr id="85346136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86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sz w:val="24"/>
          <w:szCs w:val="24"/>
        </w:rPr>
        <w:t>JOGOS DOS INSTITUTOS FEDERAIS/2025</w:t>
      </w:r>
    </w:p>
    <w:p w14:paraId="0E0A4AC4" w14:textId="5B2B9611" w:rsidR="00E97B11" w:rsidRDefault="005A6096">
      <w:pPr>
        <w:pStyle w:val="Ttulo"/>
        <w:spacing w:before="0"/>
        <w:ind w:left="3489" w:right="255" w:firstLine="0"/>
        <w:rPr>
          <w:sz w:val="24"/>
          <w:szCs w:val="24"/>
        </w:rPr>
      </w:pPr>
      <w:r>
        <w:rPr>
          <w:color w:val="92D050"/>
          <w:sz w:val="24"/>
          <w:szCs w:val="24"/>
        </w:rPr>
        <w:t xml:space="preserve"> </w:t>
      </w:r>
      <w:r w:rsidR="00000000">
        <w:rPr>
          <w:color w:val="92D050"/>
          <w:sz w:val="24"/>
          <w:szCs w:val="24"/>
        </w:rPr>
        <w:t>REGULAMENTO ESPECÍFICO</w:t>
      </w:r>
    </w:p>
    <w:p w14:paraId="3BE2E864" w14:textId="504009DB" w:rsidR="00E97B11" w:rsidRDefault="00000000" w:rsidP="005A6096">
      <w:pPr>
        <w:pStyle w:val="Ttulo"/>
        <w:spacing w:before="0"/>
        <w:rPr>
          <w:sz w:val="24"/>
          <w:szCs w:val="24"/>
        </w:rPr>
      </w:pPr>
      <w:r>
        <w:rPr>
          <w:color w:val="FF0000"/>
          <w:sz w:val="24"/>
          <w:szCs w:val="24"/>
        </w:rPr>
        <w:t xml:space="preserve">  </w:t>
      </w:r>
      <w:r>
        <w:rPr>
          <w:color w:val="FF0000"/>
          <w:sz w:val="24"/>
          <w:szCs w:val="24"/>
        </w:rPr>
        <w:tab/>
      </w:r>
      <w:r w:rsidR="005A6096">
        <w:rPr>
          <w:color w:val="FF0000"/>
          <w:sz w:val="24"/>
          <w:szCs w:val="24"/>
        </w:rPr>
        <w:t xml:space="preserve">     </w:t>
      </w:r>
      <w:r>
        <w:rPr>
          <w:color w:val="FF0000"/>
          <w:sz w:val="24"/>
          <w:szCs w:val="24"/>
        </w:rPr>
        <w:t>ETAPA INTERCAMPI – IFPE 2025</w:t>
      </w:r>
    </w:p>
    <w:p w14:paraId="0AFA1E19" w14:textId="1DA717D4" w:rsidR="00E97B11" w:rsidRDefault="00E97B11">
      <w:pPr>
        <w:pBdr>
          <w:top w:val="nil"/>
          <w:left w:val="nil"/>
          <w:bottom w:val="nil"/>
          <w:right w:val="nil"/>
          <w:between w:val="nil"/>
        </w:pBdr>
        <w:jc w:val="both"/>
        <w:rPr>
          <w:b/>
          <w:color w:val="000000"/>
          <w:sz w:val="24"/>
          <w:szCs w:val="24"/>
        </w:rPr>
      </w:pPr>
    </w:p>
    <w:p w14:paraId="3861496C" w14:textId="07E3BDD0" w:rsidR="00E97B11" w:rsidRDefault="00E97B11">
      <w:pPr>
        <w:pBdr>
          <w:top w:val="nil"/>
          <w:left w:val="nil"/>
          <w:bottom w:val="nil"/>
          <w:right w:val="nil"/>
          <w:between w:val="nil"/>
        </w:pBdr>
        <w:jc w:val="both"/>
        <w:rPr>
          <w:b/>
          <w:color w:val="000000"/>
          <w:sz w:val="24"/>
          <w:szCs w:val="24"/>
        </w:rPr>
      </w:pPr>
    </w:p>
    <w:p w14:paraId="074A91C0" w14:textId="4A557C52" w:rsidR="00E97B11" w:rsidRDefault="00E97B11">
      <w:pPr>
        <w:pBdr>
          <w:top w:val="nil"/>
          <w:left w:val="nil"/>
          <w:bottom w:val="nil"/>
          <w:right w:val="nil"/>
          <w:between w:val="nil"/>
        </w:pBdr>
        <w:jc w:val="both"/>
        <w:rPr>
          <w:b/>
          <w:color w:val="000000"/>
          <w:sz w:val="24"/>
          <w:szCs w:val="24"/>
        </w:rPr>
      </w:pPr>
    </w:p>
    <w:p w14:paraId="3F07E116" w14:textId="04518E64" w:rsidR="005A6096" w:rsidRPr="005A6096" w:rsidRDefault="005A6096" w:rsidP="005A6096">
      <w:pPr>
        <w:pBdr>
          <w:top w:val="nil"/>
          <w:left w:val="nil"/>
          <w:bottom w:val="nil"/>
          <w:right w:val="nil"/>
          <w:between w:val="nil"/>
        </w:pBdr>
        <w:jc w:val="both"/>
        <w:rPr>
          <w:b/>
          <w:noProof/>
          <w:color w:val="000000"/>
          <w:sz w:val="24"/>
          <w:szCs w:val="24"/>
          <w:lang w:val="pt-BR"/>
        </w:rPr>
      </w:pPr>
    </w:p>
    <w:p w14:paraId="52C61A3D" w14:textId="165F3F10" w:rsidR="00E97B11" w:rsidRDefault="005A6096">
      <w:pPr>
        <w:pBdr>
          <w:top w:val="nil"/>
          <w:left w:val="nil"/>
          <w:bottom w:val="nil"/>
          <w:right w:val="nil"/>
          <w:between w:val="nil"/>
        </w:pBdr>
        <w:jc w:val="both"/>
        <w:rPr>
          <w:b/>
          <w:color w:val="000000"/>
          <w:sz w:val="24"/>
          <w:szCs w:val="24"/>
        </w:rPr>
      </w:pPr>
      <w:r>
        <w:rPr>
          <w:b/>
          <w:noProof/>
          <w:color w:val="000000"/>
          <w:sz w:val="24"/>
          <w:szCs w:val="24"/>
        </w:rPr>
        <mc:AlternateContent>
          <mc:Choice Requires="wpg">
            <w:drawing>
              <wp:anchor distT="0" distB="0" distL="114300" distR="114300" simplePos="0" relativeHeight="251658240" behindDoc="0" locked="0" layoutInCell="1" allowOverlap="1" wp14:anchorId="5F0303A1" wp14:editId="4C09E804">
                <wp:simplePos x="0" y="0"/>
                <wp:positionH relativeFrom="column">
                  <wp:posOffset>302895</wp:posOffset>
                </wp:positionH>
                <wp:positionV relativeFrom="paragraph">
                  <wp:posOffset>7395</wp:posOffset>
                </wp:positionV>
                <wp:extent cx="6159500" cy="331373"/>
                <wp:effectExtent l="0" t="0" r="0" b="0"/>
                <wp:wrapThrough wrapText="bothSides">
                  <wp:wrapPolygon edited="0">
                    <wp:start x="134" y="3731"/>
                    <wp:lineTo x="0" y="9950"/>
                    <wp:lineTo x="0" y="19900"/>
                    <wp:lineTo x="21511" y="19900"/>
                    <wp:lineTo x="21511" y="9950"/>
                    <wp:lineTo x="21377" y="3731"/>
                    <wp:lineTo x="134" y="3731"/>
                  </wp:wrapPolygon>
                </wp:wrapThrough>
                <wp:docPr id="779697542" name="Agrupar 46"/>
                <wp:cNvGraphicFramePr/>
                <a:graphic xmlns:a="http://schemas.openxmlformats.org/drawingml/2006/main">
                  <a:graphicData uri="http://schemas.microsoft.com/office/word/2010/wordprocessingGroup">
                    <wpg:wgp>
                      <wpg:cNvGrpSpPr/>
                      <wpg:grpSpPr>
                        <a:xfrm>
                          <a:off x="0" y="0"/>
                          <a:ext cx="6159500" cy="331373"/>
                          <a:chOff x="-15240" y="1104951"/>
                          <a:chExt cx="6159500" cy="345770"/>
                        </a:xfrm>
                      </wpg:grpSpPr>
                      <wps:wsp>
                        <wps:cNvPr id="157899803" name="Retângulo 157899803"/>
                        <wps:cNvSpPr/>
                        <wps:spPr>
                          <a:xfrm>
                            <a:off x="-15240" y="1104951"/>
                            <a:ext cx="6159500" cy="345366"/>
                          </a:xfrm>
                          <a:prstGeom prst="rect">
                            <a:avLst/>
                          </a:prstGeom>
                          <a:noFill/>
                          <a:ln>
                            <a:noFill/>
                          </a:ln>
                        </wps:spPr>
                        <wps:txbx>
                          <w:txbxContent>
                            <w:p w14:paraId="571E1D39" w14:textId="77777777" w:rsidR="00E97B11" w:rsidRDefault="00E97B11">
                              <w:pPr>
                                <w:textDirection w:val="btLr"/>
                              </w:pPr>
                            </w:p>
                          </w:txbxContent>
                        </wps:txbx>
                        <wps:bodyPr spcFirstLastPara="1" wrap="square" lIns="91425" tIns="91425" rIns="91425" bIns="91425" anchor="ctr" anchorCtr="0">
                          <a:noAutofit/>
                        </wps:bodyPr>
                      </wps:wsp>
                      <wps:wsp>
                        <wps:cNvPr id="498151871" name="Forma Livre: Forma 498151871"/>
                        <wps:cNvSpPr/>
                        <wps:spPr>
                          <a:xfrm>
                            <a:off x="-15240" y="1273460"/>
                            <a:ext cx="6159500" cy="177165"/>
                          </a:xfrm>
                          <a:custGeom>
                            <a:avLst/>
                            <a:gdLst/>
                            <a:ahLst/>
                            <a:cxnLst/>
                            <a:rect l="l" t="t" r="r" b="b"/>
                            <a:pathLst>
                              <a:path w="6159500" h="177165" extrusionOk="0">
                                <a:moveTo>
                                  <a:pt x="2286965" y="0"/>
                                </a:moveTo>
                                <a:lnTo>
                                  <a:pt x="0" y="0"/>
                                </a:lnTo>
                                <a:lnTo>
                                  <a:pt x="0" y="176771"/>
                                </a:lnTo>
                                <a:lnTo>
                                  <a:pt x="2286965" y="176771"/>
                                </a:lnTo>
                                <a:lnTo>
                                  <a:pt x="2286965" y="0"/>
                                </a:lnTo>
                                <a:close/>
                              </a:path>
                              <a:path w="6159500" h="177165" extrusionOk="0">
                                <a:moveTo>
                                  <a:pt x="6159373" y="0"/>
                                </a:moveTo>
                                <a:lnTo>
                                  <a:pt x="3869512" y="0"/>
                                </a:lnTo>
                                <a:lnTo>
                                  <a:pt x="3869512" y="176771"/>
                                </a:lnTo>
                                <a:lnTo>
                                  <a:pt x="6159373" y="176771"/>
                                </a:lnTo>
                                <a:lnTo>
                                  <a:pt x="6159373" y="0"/>
                                </a:lnTo>
                                <a:close/>
                              </a:path>
                            </a:pathLst>
                          </a:custGeom>
                          <a:solidFill>
                            <a:srgbClr val="D9D9D9"/>
                          </a:solidFill>
                          <a:ln>
                            <a:noFill/>
                          </a:ln>
                        </wps:spPr>
                        <wps:bodyPr spcFirstLastPara="1" wrap="square" lIns="91425" tIns="91425" rIns="91425" bIns="91425" anchor="ctr" anchorCtr="0">
                          <a:noAutofit/>
                        </wps:bodyPr>
                      </wps:wsp>
                      <wps:wsp>
                        <wps:cNvPr id="1802492462" name="Retângulo 1802492462"/>
                        <wps:cNvSpPr/>
                        <wps:spPr>
                          <a:xfrm>
                            <a:off x="2264105" y="1273556"/>
                            <a:ext cx="1583055" cy="177165"/>
                          </a:xfrm>
                          <a:prstGeom prst="rect">
                            <a:avLst/>
                          </a:prstGeom>
                          <a:solidFill>
                            <a:srgbClr val="C0C0C0"/>
                          </a:solidFill>
                          <a:ln>
                            <a:noFill/>
                          </a:ln>
                        </wps:spPr>
                        <wps:txbx>
                          <w:txbxContent>
                            <w:p w14:paraId="66D222BE" w14:textId="59BBB0FF" w:rsidR="00E97B11" w:rsidRDefault="00000000" w:rsidP="005A6096">
                              <w:pPr>
                                <w:jc w:val="center"/>
                                <w:textDirection w:val="btLr"/>
                              </w:pPr>
                              <w:r>
                                <w:rPr>
                                  <w:b/>
                                  <w:color w:val="000000"/>
                                  <w:sz w:val="24"/>
                                </w:rPr>
                                <w:t>FUTEBOL D</w:t>
                              </w:r>
                              <w:r w:rsidR="005A6096">
                                <w:rPr>
                                  <w:b/>
                                  <w:color w:val="000000"/>
                                  <w:sz w:val="24"/>
                                </w:rPr>
                                <w:t>cccampo</w:t>
                              </w:r>
                              <w:r>
                                <w:rPr>
                                  <w:b/>
                                  <w:color w:val="000000"/>
                                  <w:sz w:val="24"/>
                                </w:rPr>
                                <w:t>CAMPO</w:t>
                              </w:r>
                            </w:p>
                          </w:txbxContent>
                        </wps:txbx>
                        <wps:bodyPr spcFirstLastPara="1" wrap="square" lIns="0" tIns="0" rIns="0" bIns="0" anchor="t" anchorCtr="0">
                          <a:noAutofit/>
                        </wps:bodyPr>
                      </wps:wsp>
                    </wpg:wgp>
                  </a:graphicData>
                </a:graphic>
              </wp:anchor>
            </w:drawing>
          </mc:Choice>
          <mc:Fallback>
            <w:pict>
              <v:group w14:anchorId="5F0303A1" id="_x0000_s1026" style="position:absolute;left:0;text-align:left;margin-left:23.85pt;margin-top:.6pt;width:485pt;height:26.1pt;z-index:251658240" coordorigin="-152,11049" coordsize="61595,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">
                <v:rect id="Retângulo 157899803" o:spid="_x0000_s1027" style="position:absolute;left:-152;top:11049;width:61594;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" filled="f" stroked="f">
                  <v:textbox inset="2.53958mm,2.53958mm,2.53958mm,2.53958mm">
                    <w:txbxContent>
                      <w:p w14:paraId="571E1D39" w14:textId="77777777" w:rsidR="00E97B11" w:rsidRDefault="00E97B11">
                        <w:pPr>
                          <w:textDirection w:val="btLr"/>
                        </w:pPr>
                      </w:p>
                    </w:txbxContent>
                  </v:textbox>
                </v:rect>
                <v:shape id="Forma Livre: Forma 498151871" o:spid="_x0000_s1028" style="position:absolute;left:-152;top:12734;width:61594;height:1772;visibility:visible;mso-wrap-style:square;v-text-anchor:middle" coordsize="61595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" path="m2286965,l,,,176771r2286965,l2286965,xem6159373,l3869512,r,176771l6159373,176771,6159373,xe" fillcolor="#d9d9d9" stroked="f">
                  <v:path arrowok="t" o:extrusionok="f"/>
                </v:shape>
                <v:rect id="Retângulo 1802492462" o:spid="_x0000_s1029" style="position:absolute;left:22641;top:12735;width:1583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" fillcolor="silver" stroked="f">
                  <v:textbox inset="0,0,0,0">
                    <w:txbxContent>
                      <w:p w14:paraId="66D222BE" w14:textId="59BBB0FF" w:rsidR="00E97B11" w:rsidRDefault="00000000" w:rsidP="005A6096">
                        <w:pPr>
                          <w:jc w:val="center"/>
                          <w:textDirection w:val="btLr"/>
                        </w:pPr>
                        <w:r>
                          <w:rPr>
                            <w:b/>
                            <w:color w:val="000000"/>
                            <w:sz w:val="24"/>
                          </w:rPr>
                          <w:t>FUTEBOL D</w:t>
                        </w:r>
                        <w:r w:rsidR="005A6096">
                          <w:rPr>
                            <w:b/>
                            <w:color w:val="000000"/>
                            <w:sz w:val="24"/>
                          </w:rPr>
                          <w:t>cccampo</w:t>
                        </w:r>
                        <w:r>
                          <w:rPr>
                            <w:b/>
                            <w:color w:val="000000"/>
                            <w:sz w:val="24"/>
                          </w:rPr>
                          <w:t>CAMPO</w:t>
                        </w:r>
                      </w:p>
                    </w:txbxContent>
                  </v:textbox>
                </v:rect>
                <w10:wrap type="through"/>
              </v:group>
            </w:pict>
          </mc:Fallback>
        </mc:AlternateContent>
      </w:r>
    </w:p>
    <w:p w14:paraId="6C052A4A" w14:textId="77777777" w:rsidR="00E97B11" w:rsidRDefault="00000000">
      <w:pPr>
        <w:pBdr>
          <w:top w:val="nil"/>
          <w:left w:val="nil"/>
          <w:bottom w:val="nil"/>
          <w:right w:val="nil"/>
          <w:between w:val="nil"/>
        </w:pBdr>
        <w:ind w:left="425" w:right="145"/>
        <w:jc w:val="both"/>
        <w:rPr>
          <w:color w:val="000000"/>
          <w:sz w:val="24"/>
          <w:szCs w:val="24"/>
        </w:rPr>
      </w:pPr>
      <w:r>
        <w:rPr>
          <w:b/>
          <w:color w:val="000000"/>
          <w:sz w:val="24"/>
          <w:szCs w:val="24"/>
        </w:rPr>
        <w:t xml:space="preserve">Art. 1º </w:t>
      </w:r>
      <w:r>
        <w:rPr>
          <w:color w:val="000000"/>
          <w:sz w:val="24"/>
          <w:szCs w:val="24"/>
        </w:rPr>
        <w:t>A competição de FUTEBOL será realizada de acordo com as Regras Oficiais da Federação Internacional de Futebol (FIFA), pelo regulamento geral e específico.</w:t>
      </w:r>
    </w:p>
    <w:p w14:paraId="1D343F03" w14:textId="77777777" w:rsidR="00E97B11" w:rsidRDefault="00E97B11">
      <w:pPr>
        <w:pBdr>
          <w:top w:val="nil"/>
          <w:left w:val="nil"/>
          <w:bottom w:val="nil"/>
          <w:right w:val="nil"/>
          <w:between w:val="nil"/>
        </w:pBdr>
        <w:jc w:val="both"/>
        <w:rPr>
          <w:color w:val="000000"/>
          <w:sz w:val="24"/>
          <w:szCs w:val="24"/>
        </w:rPr>
      </w:pPr>
    </w:p>
    <w:p w14:paraId="78621FBE" w14:textId="77777777" w:rsidR="00E97B11" w:rsidRDefault="00000000" w:rsidP="005A6096">
      <w:pPr>
        <w:pBdr>
          <w:top w:val="nil"/>
          <w:left w:val="nil"/>
          <w:bottom w:val="nil"/>
          <w:right w:val="nil"/>
          <w:between w:val="nil"/>
        </w:pBdr>
        <w:ind w:left="425" w:right="136"/>
        <w:rPr>
          <w:color w:val="000000"/>
          <w:sz w:val="24"/>
          <w:szCs w:val="24"/>
        </w:rPr>
      </w:pPr>
      <w:r>
        <w:rPr>
          <w:b/>
          <w:color w:val="000000"/>
          <w:sz w:val="24"/>
          <w:szCs w:val="24"/>
        </w:rPr>
        <w:t xml:space="preserve">Art. 2º </w:t>
      </w:r>
      <w:r>
        <w:rPr>
          <w:color w:val="000000"/>
          <w:sz w:val="24"/>
          <w:szCs w:val="24"/>
        </w:rPr>
        <w:t>O jogo terá duração de 50 minutos dividido em 2 tempos de 25 minutos com intervalo de 10 minutos.</w:t>
      </w:r>
    </w:p>
    <w:p w14:paraId="6768AB11" w14:textId="77777777" w:rsidR="00E97B11" w:rsidRDefault="00E97B11">
      <w:pPr>
        <w:pBdr>
          <w:top w:val="nil"/>
          <w:left w:val="nil"/>
          <w:bottom w:val="nil"/>
          <w:right w:val="nil"/>
          <w:between w:val="nil"/>
        </w:pBdr>
        <w:jc w:val="both"/>
        <w:rPr>
          <w:color w:val="000000"/>
          <w:sz w:val="24"/>
          <w:szCs w:val="24"/>
        </w:rPr>
      </w:pPr>
    </w:p>
    <w:p w14:paraId="35778C82" w14:textId="77777777" w:rsidR="00E97B11" w:rsidRDefault="00000000">
      <w:pPr>
        <w:pBdr>
          <w:top w:val="nil"/>
          <w:left w:val="nil"/>
          <w:bottom w:val="nil"/>
          <w:right w:val="nil"/>
          <w:between w:val="nil"/>
        </w:pBdr>
        <w:ind w:left="425" w:right="132"/>
        <w:jc w:val="both"/>
        <w:rPr>
          <w:sz w:val="24"/>
          <w:szCs w:val="24"/>
        </w:rPr>
      </w:pPr>
      <w:r>
        <w:rPr>
          <w:b/>
          <w:color w:val="000000"/>
          <w:sz w:val="24"/>
          <w:szCs w:val="24"/>
        </w:rPr>
        <w:t xml:space="preserve">Art. 3º </w:t>
      </w:r>
      <w:r>
        <w:rPr>
          <w:sz w:val="24"/>
          <w:szCs w:val="24"/>
        </w:rPr>
        <w:t>A classificação será a partir do desempenho na fase de grupos, com os critérios de pontuação e desempate dispostos no Art. 4°.</w:t>
      </w:r>
    </w:p>
    <w:p w14:paraId="46562F31" w14:textId="77777777" w:rsidR="00E97B11" w:rsidRDefault="00E97B11">
      <w:pPr>
        <w:pBdr>
          <w:top w:val="nil"/>
          <w:left w:val="nil"/>
          <w:bottom w:val="nil"/>
          <w:right w:val="nil"/>
          <w:between w:val="nil"/>
        </w:pBdr>
        <w:ind w:left="425" w:right="132"/>
        <w:jc w:val="both"/>
        <w:rPr>
          <w:sz w:val="24"/>
          <w:szCs w:val="24"/>
        </w:rPr>
      </w:pPr>
    </w:p>
    <w:p w14:paraId="735D4E14" w14:textId="77777777" w:rsidR="00E97B11" w:rsidRDefault="00000000">
      <w:pPr>
        <w:pBdr>
          <w:top w:val="nil"/>
          <w:left w:val="nil"/>
          <w:bottom w:val="nil"/>
          <w:right w:val="nil"/>
          <w:between w:val="nil"/>
        </w:pBdr>
        <w:ind w:left="425" w:right="132"/>
        <w:jc w:val="both"/>
        <w:rPr>
          <w:color w:val="000000"/>
          <w:sz w:val="24"/>
          <w:szCs w:val="24"/>
        </w:rPr>
      </w:pPr>
      <w:r>
        <w:rPr>
          <w:b/>
          <w:color w:val="212121"/>
          <w:sz w:val="24"/>
          <w:szCs w:val="24"/>
        </w:rPr>
        <w:t xml:space="preserve">§1º </w:t>
      </w:r>
      <w:r>
        <w:rPr>
          <w:color w:val="212121"/>
          <w:sz w:val="24"/>
          <w:szCs w:val="24"/>
        </w:rPr>
        <w:t>Na fase de Semifinais e Finais,</w:t>
      </w:r>
      <w:r>
        <w:rPr>
          <w:sz w:val="24"/>
          <w:szCs w:val="24"/>
        </w:rPr>
        <w:t>e</w:t>
      </w:r>
      <w:r>
        <w:rPr>
          <w:color w:val="000000"/>
          <w:sz w:val="24"/>
          <w:szCs w:val="24"/>
        </w:rPr>
        <w:t>m caso de empate, o vencedor será conhecido através de uma série de 5 cobranças de tiros livres diretos da marca de penalidade máxima, de forma alternada, com jogadores diferentes. Persistindo o empate, as cobranças seguirão de 1 em 1 alternadamente, com jogadores que ainda não efetuaram a cobranças, até que seja conhecido o vencedor.</w:t>
      </w:r>
    </w:p>
    <w:p w14:paraId="5D8948F4" w14:textId="77777777" w:rsidR="00E97B11" w:rsidRDefault="00E97B11">
      <w:pPr>
        <w:pBdr>
          <w:top w:val="nil"/>
          <w:left w:val="nil"/>
          <w:bottom w:val="nil"/>
          <w:right w:val="nil"/>
          <w:between w:val="nil"/>
        </w:pBdr>
        <w:jc w:val="both"/>
        <w:rPr>
          <w:color w:val="000000"/>
          <w:sz w:val="24"/>
          <w:szCs w:val="24"/>
        </w:rPr>
      </w:pPr>
    </w:p>
    <w:p w14:paraId="76C0A3DC" w14:textId="77777777" w:rsidR="00E97B11" w:rsidRDefault="00E97B11">
      <w:pPr>
        <w:pBdr>
          <w:top w:val="nil"/>
          <w:left w:val="nil"/>
          <w:bottom w:val="nil"/>
          <w:right w:val="nil"/>
          <w:between w:val="nil"/>
        </w:pBdr>
        <w:ind w:left="425" w:right="143"/>
        <w:jc w:val="both"/>
        <w:rPr>
          <w:sz w:val="24"/>
          <w:szCs w:val="24"/>
        </w:rPr>
      </w:pPr>
    </w:p>
    <w:p w14:paraId="575B2C5A"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4º </w:t>
      </w:r>
      <w:r>
        <w:rPr>
          <w:color w:val="000000"/>
          <w:sz w:val="24"/>
          <w:szCs w:val="24"/>
        </w:rPr>
        <w:t xml:space="preserve">A contagem de pontos para a classificação </w:t>
      </w:r>
      <w:r>
        <w:rPr>
          <w:sz w:val="24"/>
          <w:szCs w:val="24"/>
        </w:rPr>
        <w:t>na fase de grupos será</w:t>
      </w:r>
      <w:r>
        <w:rPr>
          <w:color w:val="000000"/>
          <w:sz w:val="24"/>
          <w:szCs w:val="24"/>
        </w:rPr>
        <w:t xml:space="preserve"> será a seguinte:</w:t>
      </w:r>
    </w:p>
    <w:p w14:paraId="5FC1553B" w14:textId="77777777" w:rsidR="00E97B11" w:rsidRDefault="00000000">
      <w:pPr>
        <w:numPr>
          <w:ilvl w:val="0"/>
          <w:numId w:val="9"/>
        </w:numPr>
        <w:pBdr>
          <w:top w:val="nil"/>
          <w:left w:val="nil"/>
          <w:bottom w:val="nil"/>
          <w:right w:val="nil"/>
          <w:between w:val="nil"/>
        </w:pBdr>
        <w:tabs>
          <w:tab w:val="left" w:pos="1143"/>
        </w:tabs>
        <w:ind w:left="1143" w:hanging="358"/>
        <w:jc w:val="both"/>
        <w:rPr>
          <w:color w:val="000000"/>
          <w:sz w:val="24"/>
          <w:szCs w:val="24"/>
        </w:rPr>
      </w:pPr>
      <w:r>
        <w:rPr>
          <w:color w:val="000000"/>
          <w:sz w:val="24"/>
          <w:szCs w:val="24"/>
        </w:rPr>
        <w:t>Vitória  – 03 pontos</w:t>
      </w:r>
    </w:p>
    <w:p w14:paraId="16EF9ECA" w14:textId="77777777" w:rsidR="00E97B11" w:rsidRDefault="00000000">
      <w:pPr>
        <w:numPr>
          <w:ilvl w:val="0"/>
          <w:numId w:val="9"/>
        </w:numPr>
        <w:pBdr>
          <w:top w:val="nil"/>
          <w:left w:val="nil"/>
          <w:bottom w:val="nil"/>
          <w:right w:val="nil"/>
          <w:between w:val="nil"/>
        </w:pBdr>
        <w:tabs>
          <w:tab w:val="left" w:pos="1143"/>
        </w:tabs>
        <w:ind w:left="1143" w:hanging="358"/>
        <w:jc w:val="both"/>
        <w:rPr>
          <w:color w:val="000000"/>
          <w:sz w:val="24"/>
          <w:szCs w:val="24"/>
        </w:rPr>
      </w:pPr>
      <w:r>
        <w:rPr>
          <w:sz w:val="24"/>
          <w:szCs w:val="24"/>
        </w:rPr>
        <w:t>Empate  - 1</w:t>
      </w:r>
      <w:r>
        <w:rPr>
          <w:color w:val="000000"/>
          <w:sz w:val="24"/>
          <w:szCs w:val="24"/>
        </w:rPr>
        <w:t xml:space="preserve"> ponto</w:t>
      </w:r>
    </w:p>
    <w:p w14:paraId="01AB6382" w14:textId="77777777" w:rsidR="00E97B11" w:rsidRDefault="00000000">
      <w:pPr>
        <w:numPr>
          <w:ilvl w:val="0"/>
          <w:numId w:val="9"/>
        </w:numPr>
        <w:pBdr>
          <w:top w:val="nil"/>
          <w:left w:val="nil"/>
          <w:bottom w:val="nil"/>
          <w:right w:val="nil"/>
          <w:between w:val="nil"/>
        </w:pBdr>
        <w:tabs>
          <w:tab w:val="left" w:pos="1145"/>
        </w:tabs>
        <w:ind w:hanging="360"/>
        <w:jc w:val="both"/>
        <w:rPr>
          <w:color w:val="000000"/>
          <w:sz w:val="24"/>
          <w:szCs w:val="24"/>
        </w:rPr>
      </w:pPr>
      <w:r>
        <w:rPr>
          <w:color w:val="000000"/>
          <w:sz w:val="24"/>
          <w:szCs w:val="24"/>
        </w:rPr>
        <w:t>Derrota  – 0 ponto</w:t>
      </w:r>
    </w:p>
    <w:p w14:paraId="27152794" w14:textId="77777777" w:rsidR="00E97B11" w:rsidRDefault="00E97B11">
      <w:pPr>
        <w:pBdr>
          <w:top w:val="nil"/>
          <w:left w:val="nil"/>
          <w:bottom w:val="nil"/>
          <w:right w:val="nil"/>
          <w:between w:val="nil"/>
        </w:pBdr>
        <w:jc w:val="both"/>
        <w:rPr>
          <w:color w:val="000000"/>
          <w:sz w:val="24"/>
          <w:szCs w:val="24"/>
        </w:rPr>
      </w:pPr>
    </w:p>
    <w:p w14:paraId="719C18D4" w14:textId="77777777" w:rsidR="00E97B11" w:rsidRDefault="00000000">
      <w:pPr>
        <w:pBdr>
          <w:top w:val="nil"/>
          <w:left w:val="nil"/>
          <w:bottom w:val="nil"/>
          <w:right w:val="nil"/>
          <w:between w:val="nil"/>
        </w:pBdr>
        <w:ind w:left="425" w:right="148"/>
        <w:jc w:val="both"/>
        <w:rPr>
          <w:sz w:val="24"/>
          <w:szCs w:val="24"/>
        </w:rPr>
      </w:pPr>
      <w:r>
        <w:rPr>
          <w:b/>
          <w:color w:val="212121"/>
          <w:sz w:val="24"/>
          <w:szCs w:val="24"/>
        </w:rPr>
        <w:t xml:space="preserve">§1º </w:t>
      </w:r>
      <w:r>
        <w:rPr>
          <w:sz w:val="24"/>
          <w:szCs w:val="24"/>
        </w:rPr>
        <w:t>Caso ocorra o W x O, a equipe adversária terá seu placar final do jogo como 1×0, e o gol será anotado para o capitão da equipe do jogo em questão. A equipe que ocasionar o W x O (em todas as fases) estará desclassificado /eliminado da modalidade em questão.</w:t>
      </w:r>
    </w:p>
    <w:p w14:paraId="0C71797A" w14:textId="77777777" w:rsidR="00E97B11" w:rsidRDefault="00000000">
      <w:pPr>
        <w:ind w:left="425"/>
        <w:jc w:val="both"/>
        <w:rPr>
          <w:sz w:val="24"/>
          <w:szCs w:val="24"/>
        </w:rPr>
      </w:pPr>
      <w:r>
        <w:rPr>
          <w:b/>
          <w:sz w:val="24"/>
          <w:szCs w:val="24"/>
        </w:rPr>
        <w:t>Parágrafo Único</w:t>
      </w:r>
      <w:r>
        <w:rPr>
          <w:sz w:val="24"/>
          <w:szCs w:val="24"/>
        </w:rPr>
        <w:t>: Todos os placares anteriores relacionados à equipe penalizada serão revertidos para 1 x 0.</w:t>
      </w:r>
    </w:p>
    <w:p w14:paraId="784DE58E" w14:textId="77777777" w:rsidR="00E97B11" w:rsidRDefault="00E97B11">
      <w:pPr>
        <w:pStyle w:val="Ttulo2"/>
        <w:ind w:firstLine="425"/>
        <w:jc w:val="both"/>
      </w:pPr>
      <w:bookmarkStart w:id="0" w:name="_heading=h.lthdh79txe6f" w:colFirst="0" w:colLast="0"/>
      <w:bookmarkEnd w:id="0"/>
    </w:p>
    <w:p w14:paraId="5F6C672E" w14:textId="77777777" w:rsidR="00E97B11" w:rsidRDefault="00E97B11">
      <w:pPr>
        <w:pBdr>
          <w:top w:val="nil"/>
          <w:left w:val="nil"/>
          <w:bottom w:val="nil"/>
          <w:right w:val="nil"/>
          <w:between w:val="nil"/>
        </w:pBdr>
        <w:ind w:left="425" w:right="148"/>
        <w:jc w:val="both"/>
        <w:rPr>
          <w:sz w:val="24"/>
          <w:szCs w:val="24"/>
        </w:rPr>
      </w:pPr>
    </w:p>
    <w:p w14:paraId="5CBF2D72" w14:textId="77777777" w:rsidR="00E97B11" w:rsidRDefault="00E97B11">
      <w:pPr>
        <w:pBdr>
          <w:top w:val="nil"/>
          <w:left w:val="nil"/>
          <w:bottom w:val="nil"/>
          <w:right w:val="nil"/>
          <w:between w:val="nil"/>
        </w:pBdr>
        <w:jc w:val="both"/>
        <w:rPr>
          <w:color w:val="000000"/>
          <w:sz w:val="24"/>
          <w:szCs w:val="24"/>
        </w:rPr>
      </w:pPr>
    </w:p>
    <w:p w14:paraId="2D3F512C" w14:textId="77777777" w:rsidR="00E97B11" w:rsidRDefault="00000000">
      <w:pPr>
        <w:pBdr>
          <w:top w:val="nil"/>
          <w:left w:val="nil"/>
          <w:bottom w:val="nil"/>
          <w:right w:val="nil"/>
          <w:between w:val="nil"/>
        </w:pBdr>
        <w:ind w:left="425"/>
        <w:jc w:val="both"/>
        <w:rPr>
          <w:color w:val="000000"/>
          <w:sz w:val="24"/>
          <w:szCs w:val="24"/>
        </w:rPr>
      </w:pPr>
      <w:r>
        <w:rPr>
          <w:b/>
          <w:color w:val="212121"/>
          <w:sz w:val="24"/>
          <w:szCs w:val="24"/>
        </w:rPr>
        <w:t xml:space="preserve">§2º </w:t>
      </w:r>
      <w:r>
        <w:rPr>
          <w:color w:val="000000"/>
          <w:sz w:val="24"/>
          <w:szCs w:val="24"/>
        </w:rPr>
        <w:t>No caso de duas equipes terminarem uma fase igualada em número de pontos ganhos, os critérios estabelecidos para o desempate serão os seguintes:</w:t>
      </w:r>
    </w:p>
    <w:p w14:paraId="7119C7E5" w14:textId="77777777" w:rsidR="00E97B11" w:rsidRDefault="00000000">
      <w:pPr>
        <w:numPr>
          <w:ilvl w:val="0"/>
          <w:numId w:val="8"/>
        </w:numPr>
        <w:pBdr>
          <w:top w:val="nil"/>
          <w:left w:val="nil"/>
          <w:bottom w:val="nil"/>
          <w:right w:val="nil"/>
          <w:between w:val="nil"/>
        </w:pBdr>
        <w:tabs>
          <w:tab w:val="left" w:pos="1143"/>
        </w:tabs>
        <w:ind w:left="1143" w:hanging="358"/>
        <w:jc w:val="both"/>
        <w:rPr>
          <w:color w:val="000000"/>
          <w:sz w:val="24"/>
          <w:szCs w:val="24"/>
        </w:rPr>
      </w:pPr>
      <w:r>
        <w:rPr>
          <w:sz w:val="24"/>
          <w:szCs w:val="24"/>
        </w:rPr>
        <w:t>Saldo de gols</w:t>
      </w:r>
      <w:r>
        <w:rPr>
          <w:color w:val="000000"/>
          <w:sz w:val="24"/>
          <w:szCs w:val="24"/>
        </w:rPr>
        <w:t>;</w:t>
      </w:r>
    </w:p>
    <w:p w14:paraId="05167DE7" w14:textId="77777777" w:rsidR="00E97B11" w:rsidRDefault="00000000">
      <w:pPr>
        <w:numPr>
          <w:ilvl w:val="0"/>
          <w:numId w:val="8"/>
        </w:numPr>
        <w:pBdr>
          <w:top w:val="nil"/>
          <w:left w:val="nil"/>
          <w:bottom w:val="nil"/>
          <w:right w:val="nil"/>
          <w:between w:val="nil"/>
        </w:pBdr>
        <w:tabs>
          <w:tab w:val="left" w:pos="1145"/>
        </w:tabs>
        <w:ind w:hanging="360"/>
        <w:jc w:val="both"/>
        <w:rPr>
          <w:color w:val="000000"/>
          <w:sz w:val="24"/>
          <w:szCs w:val="24"/>
        </w:rPr>
      </w:pPr>
      <w:r>
        <w:rPr>
          <w:color w:val="000000"/>
          <w:sz w:val="24"/>
          <w:szCs w:val="24"/>
        </w:rPr>
        <w:t>M</w:t>
      </w:r>
      <w:r>
        <w:rPr>
          <w:sz w:val="24"/>
          <w:szCs w:val="24"/>
        </w:rPr>
        <w:t>aior número de gols marcados</w:t>
      </w:r>
      <w:r>
        <w:rPr>
          <w:color w:val="000000"/>
          <w:sz w:val="24"/>
          <w:szCs w:val="24"/>
        </w:rPr>
        <w:t>;</w:t>
      </w:r>
    </w:p>
    <w:p w14:paraId="4AE8B500" w14:textId="77777777" w:rsidR="00E97B11" w:rsidRDefault="00000000">
      <w:pPr>
        <w:numPr>
          <w:ilvl w:val="0"/>
          <w:numId w:val="8"/>
        </w:numPr>
        <w:pBdr>
          <w:top w:val="nil"/>
          <w:left w:val="nil"/>
          <w:bottom w:val="nil"/>
          <w:right w:val="nil"/>
          <w:between w:val="nil"/>
        </w:pBdr>
        <w:tabs>
          <w:tab w:val="left" w:pos="1143"/>
        </w:tabs>
        <w:ind w:left="1143" w:hanging="358"/>
        <w:jc w:val="both"/>
        <w:rPr>
          <w:color w:val="000000"/>
          <w:sz w:val="24"/>
          <w:szCs w:val="24"/>
        </w:rPr>
      </w:pPr>
      <w:r>
        <w:rPr>
          <w:sz w:val="24"/>
          <w:szCs w:val="24"/>
        </w:rPr>
        <w:t>Confronto direto;</w:t>
      </w:r>
    </w:p>
    <w:p w14:paraId="5C748FAC" w14:textId="77777777" w:rsidR="00E97B11" w:rsidRDefault="00000000">
      <w:pPr>
        <w:numPr>
          <w:ilvl w:val="0"/>
          <w:numId w:val="8"/>
        </w:numPr>
        <w:pBdr>
          <w:top w:val="nil"/>
          <w:left w:val="nil"/>
          <w:bottom w:val="nil"/>
          <w:right w:val="nil"/>
          <w:between w:val="nil"/>
        </w:pBdr>
        <w:tabs>
          <w:tab w:val="left" w:pos="1143"/>
        </w:tabs>
        <w:ind w:left="1143" w:hanging="358"/>
        <w:jc w:val="both"/>
        <w:rPr>
          <w:color w:val="000000"/>
          <w:sz w:val="24"/>
          <w:szCs w:val="24"/>
        </w:rPr>
      </w:pPr>
      <w:r>
        <w:rPr>
          <w:color w:val="000000"/>
          <w:sz w:val="24"/>
          <w:szCs w:val="24"/>
        </w:rPr>
        <w:t>Menor número de gols sofridos;</w:t>
      </w:r>
    </w:p>
    <w:p w14:paraId="7EB8AF0B" w14:textId="77777777" w:rsidR="00E97B11" w:rsidRDefault="00000000">
      <w:pPr>
        <w:numPr>
          <w:ilvl w:val="0"/>
          <w:numId w:val="8"/>
        </w:numPr>
        <w:pBdr>
          <w:top w:val="nil"/>
          <w:left w:val="nil"/>
          <w:bottom w:val="nil"/>
          <w:right w:val="nil"/>
          <w:between w:val="nil"/>
        </w:pBdr>
        <w:tabs>
          <w:tab w:val="left" w:pos="1145"/>
        </w:tabs>
        <w:ind w:hanging="360"/>
        <w:jc w:val="both"/>
        <w:rPr>
          <w:color w:val="000000"/>
          <w:sz w:val="24"/>
          <w:szCs w:val="24"/>
        </w:rPr>
      </w:pPr>
      <w:r>
        <w:rPr>
          <w:color w:val="000000"/>
          <w:sz w:val="24"/>
          <w:szCs w:val="24"/>
        </w:rPr>
        <w:t>Menor número de cartões vermelhos;</w:t>
      </w:r>
    </w:p>
    <w:p w14:paraId="0E2038FA" w14:textId="77777777" w:rsidR="00E97B11" w:rsidRDefault="00000000">
      <w:pPr>
        <w:numPr>
          <w:ilvl w:val="0"/>
          <w:numId w:val="8"/>
        </w:numPr>
        <w:pBdr>
          <w:top w:val="nil"/>
          <w:left w:val="nil"/>
          <w:bottom w:val="nil"/>
          <w:right w:val="nil"/>
          <w:between w:val="nil"/>
        </w:pBdr>
        <w:tabs>
          <w:tab w:val="left" w:pos="1143"/>
        </w:tabs>
        <w:ind w:left="1143" w:hanging="358"/>
        <w:jc w:val="both"/>
        <w:rPr>
          <w:color w:val="000000"/>
          <w:sz w:val="24"/>
          <w:szCs w:val="24"/>
        </w:rPr>
      </w:pPr>
      <w:r>
        <w:rPr>
          <w:color w:val="000000"/>
          <w:sz w:val="24"/>
          <w:szCs w:val="24"/>
        </w:rPr>
        <w:t>Menor número de cartões amarelos;</w:t>
      </w:r>
    </w:p>
    <w:p w14:paraId="05368B97" w14:textId="77777777" w:rsidR="00E97B11" w:rsidRDefault="00000000">
      <w:pPr>
        <w:numPr>
          <w:ilvl w:val="0"/>
          <w:numId w:val="8"/>
        </w:numPr>
        <w:pBdr>
          <w:top w:val="nil"/>
          <w:left w:val="nil"/>
          <w:bottom w:val="nil"/>
          <w:right w:val="nil"/>
          <w:between w:val="nil"/>
        </w:pBdr>
        <w:tabs>
          <w:tab w:val="left" w:pos="1143"/>
        </w:tabs>
        <w:ind w:left="1143" w:hanging="358"/>
        <w:jc w:val="both"/>
        <w:rPr>
          <w:color w:val="000000"/>
          <w:sz w:val="24"/>
          <w:szCs w:val="24"/>
        </w:rPr>
      </w:pPr>
      <w:r>
        <w:rPr>
          <w:color w:val="000000"/>
          <w:sz w:val="24"/>
          <w:szCs w:val="24"/>
        </w:rPr>
        <w:t>Sorteio.</w:t>
      </w:r>
    </w:p>
    <w:p w14:paraId="1895DF3F" w14:textId="77777777" w:rsidR="00E97B11" w:rsidRDefault="00E97B11">
      <w:pPr>
        <w:pBdr>
          <w:top w:val="nil"/>
          <w:left w:val="nil"/>
          <w:bottom w:val="nil"/>
          <w:right w:val="nil"/>
          <w:between w:val="nil"/>
        </w:pBdr>
        <w:jc w:val="both"/>
        <w:rPr>
          <w:color w:val="000000"/>
          <w:sz w:val="24"/>
          <w:szCs w:val="24"/>
        </w:rPr>
      </w:pPr>
    </w:p>
    <w:p w14:paraId="48A240FD" w14:textId="77777777" w:rsidR="00E97B11" w:rsidRDefault="00000000">
      <w:pPr>
        <w:pBdr>
          <w:top w:val="nil"/>
          <w:left w:val="nil"/>
          <w:bottom w:val="nil"/>
          <w:right w:val="nil"/>
          <w:between w:val="nil"/>
        </w:pBdr>
        <w:ind w:left="425" w:right="131"/>
        <w:jc w:val="both"/>
        <w:rPr>
          <w:color w:val="000000"/>
          <w:sz w:val="24"/>
          <w:szCs w:val="24"/>
        </w:rPr>
      </w:pPr>
      <w:r>
        <w:rPr>
          <w:b/>
          <w:color w:val="212121"/>
          <w:sz w:val="24"/>
          <w:szCs w:val="24"/>
        </w:rPr>
        <w:t xml:space="preserve">§3º </w:t>
      </w:r>
      <w:r>
        <w:rPr>
          <w:color w:val="000000"/>
          <w:sz w:val="24"/>
          <w:szCs w:val="24"/>
        </w:rPr>
        <w:t>No caso de três ou mais equipes terminarem uma fase igualadas em número de pontos ganhos, os critérios estabelecidos no artigo anterior serão considerados, excluindo-se o item a) confronto direto.</w:t>
      </w:r>
    </w:p>
    <w:p w14:paraId="13A4003B" w14:textId="77777777" w:rsidR="00E97B11" w:rsidRDefault="00E97B11">
      <w:pPr>
        <w:pBdr>
          <w:top w:val="nil"/>
          <w:left w:val="nil"/>
          <w:bottom w:val="nil"/>
          <w:right w:val="nil"/>
          <w:between w:val="nil"/>
        </w:pBdr>
        <w:jc w:val="both"/>
        <w:rPr>
          <w:color w:val="000000"/>
          <w:sz w:val="24"/>
          <w:szCs w:val="24"/>
        </w:rPr>
      </w:pPr>
    </w:p>
    <w:p w14:paraId="15A99481" w14:textId="77777777" w:rsidR="00E97B11" w:rsidRDefault="00000000">
      <w:pPr>
        <w:pBdr>
          <w:top w:val="nil"/>
          <w:left w:val="nil"/>
          <w:bottom w:val="nil"/>
          <w:right w:val="nil"/>
          <w:between w:val="nil"/>
        </w:pBdr>
        <w:ind w:left="425" w:right="134"/>
        <w:jc w:val="both"/>
        <w:rPr>
          <w:sz w:val="24"/>
          <w:szCs w:val="24"/>
        </w:rPr>
      </w:pPr>
      <w:r>
        <w:rPr>
          <w:b/>
          <w:color w:val="000000"/>
          <w:sz w:val="24"/>
          <w:szCs w:val="24"/>
        </w:rPr>
        <w:t xml:space="preserve">Art. 5º </w:t>
      </w:r>
      <w:r>
        <w:rPr>
          <w:sz w:val="24"/>
          <w:szCs w:val="24"/>
        </w:rPr>
        <w:t xml:space="preserve">O atleta que obtiver 3 (três) cartões amarelos ou um vermelho será automaticamente suspenso da próxima partida, podendo o mesmo retornar a equipe após o cumprimento da </w:t>
      </w:r>
      <w:r>
        <w:rPr>
          <w:sz w:val="24"/>
          <w:szCs w:val="24"/>
        </w:rPr>
        <w:lastRenderedPageBreak/>
        <w:t xml:space="preserve">suspensão automática. Os atletas que obtiverem cartões vermelhos e for anotado algum agravante na súmula, serão julgados pela comissão disciplinar, podendo ser suspensos por mais de 1 (um) jogo. </w:t>
      </w:r>
    </w:p>
    <w:p w14:paraId="25B2CDC4" w14:textId="77777777" w:rsidR="00E97B11" w:rsidRDefault="00E97B11">
      <w:pPr>
        <w:pBdr>
          <w:top w:val="nil"/>
          <w:left w:val="nil"/>
          <w:bottom w:val="nil"/>
          <w:right w:val="nil"/>
          <w:between w:val="nil"/>
        </w:pBdr>
        <w:ind w:left="425" w:right="134"/>
        <w:jc w:val="both"/>
        <w:rPr>
          <w:sz w:val="24"/>
          <w:szCs w:val="24"/>
        </w:rPr>
      </w:pPr>
    </w:p>
    <w:p w14:paraId="578C94D2" w14:textId="77777777" w:rsidR="00E97B11" w:rsidRDefault="00E97B11">
      <w:pPr>
        <w:ind w:left="425" w:right="131"/>
        <w:jc w:val="both"/>
        <w:rPr>
          <w:b/>
          <w:color w:val="212121"/>
          <w:sz w:val="24"/>
          <w:szCs w:val="24"/>
        </w:rPr>
      </w:pPr>
    </w:p>
    <w:p w14:paraId="4736141B" w14:textId="77777777" w:rsidR="00E97B11" w:rsidRDefault="00000000">
      <w:pPr>
        <w:ind w:left="425" w:right="131"/>
        <w:jc w:val="both"/>
        <w:rPr>
          <w:color w:val="000000"/>
          <w:sz w:val="24"/>
          <w:szCs w:val="24"/>
        </w:rPr>
      </w:pPr>
      <w:r>
        <w:rPr>
          <w:b/>
          <w:color w:val="000000"/>
          <w:sz w:val="24"/>
          <w:szCs w:val="24"/>
        </w:rPr>
        <w:t xml:space="preserve">Art. 6º </w:t>
      </w:r>
      <w:r>
        <w:rPr>
          <w:color w:val="000000"/>
          <w:sz w:val="24"/>
          <w:szCs w:val="24"/>
        </w:rPr>
        <w:t xml:space="preserve">Serão permitidas substituições </w:t>
      </w:r>
      <w:r>
        <w:rPr>
          <w:sz w:val="24"/>
          <w:szCs w:val="24"/>
        </w:rPr>
        <w:t>indefinidamente nas partidas, podendo o atleta que sair voltar à partida, devendo as substituições ocorrer ao lado de um dos bandeirinhas para que este tome conhecimento</w:t>
      </w:r>
      <w:r>
        <w:rPr>
          <w:color w:val="000000"/>
          <w:sz w:val="24"/>
          <w:szCs w:val="24"/>
        </w:rPr>
        <w:t>.</w:t>
      </w:r>
    </w:p>
    <w:p w14:paraId="00AE2528" w14:textId="77777777" w:rsidR="00E97B11" w:rsidRDefault="00E97B11">
      <w:pPr>
        <w:pBdr>
          <w:top w:val="nil"/>
          <w:left w:val="nil"/>
          <w:bottom w:val="nil"/>
          <w:right w:val="nil"/>
          <w:between w:val="nil"/>
        </w:pBdr>
        <w:jc w:val="both"/>
        <w:rPr>
          <w:color w:val="000000"/>
          <w:sz w:val="24"/>
          <w:szCs w:val="24"/>
        </w:rPr>
      </w:pPr>
    </w:p>
    <w:p w14:paraId="33D41EBD"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7º </w:t>
      </w:r>
      <w:r>
        <w:rPr>
          <w:color w:val="000000"/>
          <w:sz w:val="24"/>
          <w:szCs w:val="24"/>
        </w:rPr>
        <w:t>Só será permitida a participação de atletas usando caneleiras e chuteiras.</w:t>
      </w:r>
    </w:p>
    <w:p w14:paraId="6BABFCC5" w14:textId="77777777" w:rsidR="00E97B11" w:rsidRDefault="00E97B11">
      <w:pPr>
        <w:pBdr>
          <w:top w:val="nil"/>
          <w:left w:val="nil"/>
          <w:bottom w:val="nil"/>
          <w:right w:val="nil"/>
          <w:between w:val="nil"/>
        </w:pBdr>
        <w:jc w:val="both"/>
        <w:rPr>
          <w:color w:val="000000"/>
          <w:sz w:val="24"/>
          <w:szCs w:val="24"/>
        </w:rPr>
      </w:pPr>
    </w:p>
    <w:p w14:paraId="400CFB2E" w14:textId="77777777" w:rsidR="00E97B11" w:rsidRDefault="00000000">
      <w:pPr>
        <w:pStyle w:val="Ttulo2"/>
        <w:ind w:firstLine="425"/>
        <w:jc w:val="both"/>
      </w:pPr>
      <w:r>
        <w:t>Professores responsáveis: Prof. Fernando e Prof. Helton</w:t>
      </w:r>
    </w:p>
    <w:p w14:paraId="4D0CDB44" w14:textId="77777777" w:rsidR="00E97B11" w:rsidRDefault="00E97B11">
      <w:pPr>
        <w:pBdr>
          <w:top w:val="nil"/>
          <w:left w:val="nil"/>
          <w:bottom w:val="nil"/>
          <w:right w:val="nil"/>
          <w:between w:val="nil"/>
        </w:pBdr>
        <w:jc w:val="both"/>
        <w:rPr>
          <w:b/>
          <w:color w:val="000000"/>
          <w:sz w:val="24"/>
          <w:szCs w:val="24"/>
        </w:rPr>
      </w:pPr>
    </w:p>
    <w:p w14:paraId="0144AB74" w14:textId="77777777" w:rsidR="00E97B11" w:rsidRDefault="00000000">
      <w:pPr>
        <w:pBdr>
          <w:top w:val="nil"/>
          <w:left w:val="nil"/>
          <w:bottom w:val="nil"/>
          <w:right w:val="nil"/>
          <w:between w:val="nil"/>
        </w:pBdr>
        <w:jc w:val="both"/>
        <w:rPr>
          <w:b/>
          <w:color w:val="000000"/>
          <w:sz w:val="24"/>
          <w:szCs w:val="24"/>
        </w:rPr>
      </w:pPr>
      <w:r>
        <w:rPr>
          <w:noProof/>
        </w:rPr>
        <mc:AlternateContent>
          <mc:Choice Requires="wps">
            <w:drawing>
              <wp:anchor distT="0" distB="0" distL="0" distR="0" simplePos="0" relativeHeight="251659264" behindDoc="0" locked="0" layoutInCell="1" hidden="0" allowOverlap="1" wp14:anchorId="149607AE" wp14:editId="5AB15282">
                <wp:simplePos x="0" y="0"/>
                <wp:positionH relativeFrom="column">
                  <wp:posOffset>241300</wp:posOffset>
                </wp:positionH>
                <wp:positionV relativeFrom="paragraph">
                  <wp:posOffset>292100</wp:posOffset>
                </wp:positionV>
                <wp:extent cx="6169025" cy="213995"/>
                <wp:effectExtent l="0" t="0" r="0" b="0"/>
                <wp:wrapTopAndBottom distT="0" distB="0"/>
                <wp:docPr id="45" name="Retângulo 45"/>
                <wp:cNvGraphicFramePr/>
                <a:graphic xmlns:a="http://schemas.openxmlformats.org/drawingml/2006/main">
                  <a:graphicData uri="http://schemas.microsoft.com/office/word/2010/wordprocessingShape">
                    <wps:wsp>
                      <wps:cNvSpPr/>
                      <wps:spPr>
                        <a:xfrm>
                          <a:off x="2266250" y="3677765"/>
                          <a:ext cx="6159500" cy="204470"/>
                        </a:xfrm>
                        <a:prstGeom prst="rect">
                          <a:avLst/>
                        </a:prstGeom>
                        <a:solidFill>
                          <a:srgbClr val="D9D9D9"/>
                        </a:solidFill>
                        <a:ln>
                          <a:noFill/>
                        </a:ln>
                      </wps:spPr>
                      <wps:txbx>
                        <w:txbxContent>
                          <w:p w14:paraId="57FA85E1" w14:textId="77777777" w:rsidR="00E97B11" w:rsidRDefault="00000000">
                            <w:pPr>
                              <w:jc w:val="center"/>
                              <w:textDirection w:val="btLr"/>
                            </w:pPr>
                            <w:r>
                              <w:rPr>
                                <w:b/>
                                <w:color w:val="000000"/>
                                <w:sz w:val="24"/>
                                <w:highlight w:val="lightGray"/>
                              </w:rPr>
                              <w:t>FUTSAL</w:t>
                            </w:r>
                          </w:p>
                        </w:txbxContent>
                      </wps:txbx>
                      <wps:bodyPr spcFirstLastPara="1" wrap="square" lIns="0" tIns="0" rIns="0" bIns="0" anchor="t" anchorCtr="0">
                        <a:noAutofit/>
                      </wps:bodyPr>
                    </wps:wsp>
                  </a:graphicData>
                </a:graphic>
              </wp:anchor>
            </w:drawing>
          </mc:Choice>
          <mc:Fallback>
            <w:pict>
              <v:rect w14:anchorId="149607AE" id="Retângulo 45" o:spid="_x0000_s1030" style="position:absolute;left:0;text-align:left;margin-left:19pt;margin-top:23pt;width:485.75pt;height:16.8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" fillcolor="#d9d9d9" stroked="f">
                <v:textbox inset="0,0,0,0">
                  <w:txbxContent>
                    <w:p w14:paraId="57FA85E1" w14:textId="77777777" w:rsidR="00E97B11" w:rsidRDefault="00000000">
                      <w:pPr>
                        <w:jc w:val="center"/>
                        <w:textDirection w:val="btLr"/>
                      </w:pPr>
                      <w:r>
                        <w:rPr>
                          <w:b/>
                          <w:color w:val="000000"/>
                          <w:sz w:val="24"/>
                          <w:highlight w:val="lightGray"/>
                        </w:rPr>
                        <w:t>FUTSAL</w:t>
                      </w:r>
                    </w:p>
                  </w:txbxContent>
                </v:textbox>
                <w10:wrap type="topAndBottom"/>
              </v:rect>
            </w:pict>
          </mc:Fallback>
        </mc:AlternateContent>
      </w:r>
    </w:p>
    <w:p w14:paraId="42723C42" w14:textId="77777777" w:rsidR="00E97B11" w:rsidRDefault="00E97B11">
      <w:pPr>
        <w:pBdr>
          <w:top w:val="nil"/>
          <w:left w:val="nil"/>
          <w:bottom w:val="nil"/>
          <w:right w:val="nil"/>
          <w:between w:val="nil"/>
        </w:pBdr>
        <w:jc w:val="both"/>
        <w:rPr>
          <w:b/>
          <w:color w:val="000000"/>
          <w:sz w:val="24"/>
          <w:szCs w:val="24"/>
        </w:rPr>
      </w:pPr>
    </w:p>
    <w:p w14:paraId="337E95E2"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Art. 1º - </w:t>
      </w:r>
      <w:r>
        <w:rPr>
          <w:color w:val="000000"/>
          <w:sz w:val="24"/>
          <w:szCs w:val="24"/>
        </w:rPr>
        <w:t>Os jogos obedecerão ao regulamento da CBFS (Confederação Brasileira de Futsal) do ano vigente (2017), salvo o estabelecido neste Regulamento e no Regulamento Geral dos Jogos Intercampi 2025.</w:t>
      </w:r>
    </w:p>
    <w:p w14:paraId="1A48BF3E" w14:textId="77777777" w:rsidR="00E97B11" w:rsidRDefault="00E97B11">
      <w:pPr>
        <w:pBdr>
          <w:top w:val="nil"/>
          <w:left w:val="nil"/>
          <w:bottom w:val="nil"/>
          <w:right w:val="nil"/>
          <w:between w:val="nil"/>
        </w:pBdr>
        <w:jc w:val="both"/>
        <w:rPr>
          <w:color w:val="000000"/>
          <w:sz w:val="24"/>
          <w:szCs w:val="24"/>
        </w:rPr>
      </w:pPr>
    </w:p>
    <w:p w14:paraId="73DD7394" w14:textId="77777777" w:rsidR="00E97B11" w:rsidRDefault="00000000">
      <w:pPr>
        <w:pBdr>
          <w:top w:val="nil"/>
          <w:left w:val="nil"/>
          <w:bottom w:val="nil"/>
          <w:right w:val="nil"/>
          <w:between w:val="nil"/>
        </w:pBdr>
        <w:ind w:left="425" w:right="149"/>
        <w:jc w:val="both"/>
        <w:rPr>
          <w:color w:val="000000"/>
          <w:sz w:val="24"/>
          <w:szCs w:val="24"/>
        </w:rPr>
      </w:pPr>
      <w:r>
        <w:rPr>
          <w:b/>
          <w:color w:val="000000"/>
          <w:sz w:val="24"/>
          <w:szCs w:val="24"/>
        </w:rPr>
        <w:t xml:space="preserve">Art. 2º - </w:t>
      </w:r>
      <w:r>
        <w:rPr>
          <w:color w:val="000000"/>
          <w:sz w:val="24"/>
          <w:szCs w:val="24"/>
        </w:rPr>
        <w:t>As partidas serão disputadas em dois tempos de 20 minutos corridos com cinco minutos de intervalo entre os mesmos.</w:t>
      </w:r>
    </w:p>
    <w:p w14:paraId="11A7EE9A" w14:textId="77777777" w:rsidR="00E97B11" w:rsidRDefault="00000000">
      <w:pPr>
        <w:pBdr>
          <w:top w:val="nil"/>
          <w:left w:val="nil"/>
          <w:bottom w:val="nil"/>
          <w:right w:val="nil"/>
          <w:between w:val="nil"/>
        </w:pBdr>
        <w:ind w:left="425" w:right="182"/>
        <w:jc w:val="both"/>
        <w:rPr>
          <w:color w:val="000000"/>
          <w:sz w:val="24"/>
          <w:szCs w:val="24"/>
        </w:rPr>
      </w:pPr>
      <w:r>
        <w:rPr>
          <w:b/>
          <w:color w:val="000000"/>
          <w:sz w:val="24"/>
          <w:szCs w:val="24"/>
        </w:rPr>
        <w:t>Parágrafo Único</w:t>
      </w:r>
      <w:r>
        <w:rPr>
          <w:color w:val="000000"/>
          <w:sz w:val="24"/>
          <w:szCs w:val="24"/>
        </w:rPr>
        <w:t>: O cronômetro será parado em pedidos de tempo técnico, atendimento médico, em caso de cartão vermelho e quando o árbitro ou o coordenador técnico entender necessário e determinar.</w:t>
      </w:r>
    </w:p>
    <w:p w14:paraId="72794AE8" w14:textId="77777777" w:rsidR="00E97B11" w:rsidRDefault="00E97B11">
      <w:pPr>
        <w:pBdr>
          <w:top w:val="nil"/>
          <w:left w:val="nil"/>
          <w:bottom w:val="nil"/>
          <w:right w:val="nil"/>
          <w:between w:val="nil"/>
        </w:pBdr>
        <w:ind w:left="425" w:right="182"/>
        <w:jc w:val="both"/>
        <w:rPr>
          <w:color w:val="000000"/>
          <w:sz w:val="24"/>
          <w:szCs w:val="24"/>
        </w:rPr>
      </w:pPr>
    </w:p>
    <w:p w14:paraId="323B92A1" w14:textId="77777777" w:rsidR="00E97B11" w:rsidRDefault="00000000">
      <w:pPr>
        <w:pBdr>
          <w:top w:val="nil"/>
          <w:left w:val="nil"/>
          <w:bottom w:val="nil"/>
          <w:right w:val="nil"/>
          <w:between w:val="nil"/>
        </w:pBdr>
        <w:ind w:left="425" w:right="143"/>
        <w:jc w:val="both"/>
        <w:rPr>
          <w:sz w:val="24"/>
          <w:szCs w:val="24"/>
        </w:rPr>
      </w:pPr>
      <w:r>
        <w:rPr>
          <w:b/>
          <w:color w:val="000000"/>
          <w:sz w:val="24"/>
          <w:szCs w:val="24"/>
        </w:rPr>
        <w:t xml:space="preserve">Art. 3º - </w:t>
      </w:r>
      <w:r>
        <w:rPr>
          <w:color w:val="000000"/>
          <w:sz w:val="24"/>
          <w:szCs w:val="24"/>
        </w:rPr>
        <w:t xml:space="preserve">O atleta que obtiver </w:t>
      </w:r>
      <w:r>
        <w:rPr>
          <w:sz w:val="24"/>
          <w:szCs w:val="24"/>
        </w:rPr>
        <w:t>3</w:t>
      </w:r>
      <w:r>
        <w:rPr>
          <w:color w:val="000000"/>
          <w:sz w:val="24"/>
          <w:szCs w:val="24"/>
        </w:rPr>
        <w:t xml:space="preserve"> (</w:t>
      </w:r>
      <w:r>
        <w:rPr>
          <w:sz w:val="24"/>
          <w:szCs w:val="24"/>
        </w:rPr>
        <w:t>três</w:t>
      </w:r>
      <w:r>
        <w:rPr>
          <w:color w:val="000000"/>
          <w:sz w:val="24"/>
          <w:szCs w:val="24"/>
        </w:rPr>
        <w:t>) cartões amarelos ou um vermelho será automaticamente suspenso da próxima partida, podendo o mesmo retornar a equipe após o cumprimento da suspensão automática. Os atletas que obtiverem cartões vermelhos e for anotado algum agrav</w:t>
      </w:r>
      <w:r>
        <w:rPr>
          <w:sz w:val="24"/>
          <w:szCs w:val="24"/>
        </w:rPr>
        <w:t xml:space="preserve">ante na súmula, </w:t>
      </w:r>
      <w:r>
        <w:rPr>
          <w:color w:val="000000"/>
          <w:sz w:val="24"/>
          <w:szCs w:val="24"/>
        </w:rPr>
        <w:t xml:space="preserve">serão julgados pela comissão disciplinar, podendo ser suspensos por mais de 1 (um) jogo. </w:t>
      </w:r>
    </w:p>
    <w:p w14:paraId="3274F724" w14:textId="77777777" w:rsidR="00E97B11" w:rsidRDefault="00E97B11">
      <w:pPr>
        <w:pBdr>
          <w:top w:val="nil"/>
          <w:left w:val="nil"/>
          <w:bottom w:val="nil"/>
          <w:right w:val="nil"/>
          <w:between w:val="nil"/>
        </w:pBdr>
        <w:ind w:left="425" w:right="143"/>
        <w:jc w:val="both"/>
        <w:rPr>
          <w:sz w:val="24"/>
          <w:szCs w:val="24"/>
        </w:rPr>
      </w:pPr>
    </w:p>
    <w:p w14:paraId="4C39F2F3" w14:textId="77777777" w:rsidR="00E97B11" w:rsidRDefault="00000000">
      <w:pPr>
        <w:pBdr>
          <w:top w:val="nil"/>
          <w:left w:val="nil"/>
          <w:bottom w:val="nil"/>
          <w:right w:val="nil"/>
          <w:between w:val="nil"/>
        </w:pBdr>
        <w:ind w:left="425" w:right="146"/>
        <w:jc w:val="both"/>
        <w:rPr>
          <w:color w:val="000000"/>
          <w:sz w:val="24"/>
          <w:szCs w:val="24"/>
        </w:rPr>
      </w:pPr>
      <w:r>
        <w:rPr>
          <w:b/>
          <w:color w:val="000000"/>
          <w:sz w:val="24"/>
          <w:szCs w:val="24"/>
        </w:rPr>
        <w:t xml:space="preserve">Art. 4º - </w:t>
      </w:r>
      <w:r>
        <w:rPr>
          <w:color w:val="000000"/>
          <w:sz w:val="24"/>
          <w:szCs w:val="24"/>
        </w:rPr>
        <w:t xml:space="preserve">Todas as equipes jogarão entre si dentro da chave, classificando </w:t>
      </w:r>
      <w:r>
        <w:rPr>
          <w:sz w:val="24"/>
          <w:szCs w:val="24"/>
        </w:rPr>
        <w:t>um</w:t>
      </w:r>
      <w:r>
        <w:rPr>
          <w:color w:val="000000"/>
          <w:sz w:val="24"/>
          <w:szCs w:val="24"/>
        </w:rPr>
        <w:t xml:space="preserve"> em cada chave para </w:t>
      </w:r>
      <w:r>
        <w:rPr>
          <w:sz w:val="24"/>
          <w:szCs w:val="24"/>
        </w:rPr>
        <w:t>as Semifinais</w:t>
      </w:r>
      <w:r>
        <w:rPr>
          <w:color w:val="000000"/>
          <w:sz w:val="24"/>
          <w:szCs w:val="24"/>
        </w:rPr>
        <w:t>. Caso haja empates, os critérios de desempates serão os seguintes por ordem:</w:t>
      </w:r>
    </w:p>
    <w:p w14:paraId="662A2A11" w14:textId="77777777" w:rsidR="00E97B11" w:rsidRDefault="00000000">
      <w:pPr>
        <w:numPr>
          <w:ilvl w:val="1"/>
          <w:numId w:val="17"/>
        </w:numPr>
        <w:tabs>
          <w:tab w:val="left" w:pos="1143"/>
        </w:tabs>
        <w:ind w:hanging="360"/>
        <w:jc w:val="both"/>
      </w:pPr>
      <w:r>
        <w:rPr>
          <w:sz w:val="24"/>
          <w:szCs w:val="24"/>
        </w:rPr>
        <w:t>Saldo de gols;</w:t>
      </w:r>
    </w:p>
    <w:p w14:paraId="7A9CCD8D" w14:textId="77777777" w:rsidR="00E97B11" w:rsidRDefault="00000000">
      <w:pPr>
        <w:numPr>
          <w:ilvl w:val="1"/>
          <w:numId w:val="17"/>
        </w:numPr>
        <w:tabs>
          <w:tab w:val="left" w:pos="1145"/>
        </w:tabs>
        <w:ind w:hanging="360"/>
        <w:jc w:val="both"/>
      </w:pPr>
      <w:r>
        <w:rPr>
          <w:sz w:val="24"/>
          <w:szCs w:val="24"/>
        </w:rPr>
        <w:t>Maior número de gols marcados;</w:t>
      </w:r>
    </w:p>
    <w:p w14:paraId="6C869255" w14:textId="77777777" w:rsidR="00E97B11" w:rsidRDefault="00000000">
      <w:pPr>
        <w:numPr>
          <w:ilvl w:val="1"/>
          <w:numId w:val="17"/>
        </w:numPr>
        <w:tabs>
          <w:tab w:val="left" w:pos="1143"/>
        </w:tabs>
        <w:ind w:hanging="360"/>
        <w:jc w:val="both"/>
      </w:pPr>
      <w:r>
        <w:rPr>
          <w:sz w:val="24"/>
          <w:szCs w:val="24"/>
        </w:rPr>
        <w:t>Confronto direto;</w:t>
      </w:r>
    </w:p>
    <w:p w14:paraId="01A8A751" w14:textId="77777777" w:rsidR="00E97B11" w:rsidRDefault="00000000">
      <w:pPr>
        <w:numPr>
          <w:ilvl w:val="1"/>
          <w:numId w:val="17"/>
        </w:numPr>
        <w:tabs>
          <w:tab w:val="left" w:pos="1143"/>
        </w:tabs>
        <w:ind w:hanging="360"/>
        <w:jc w:val="both"/>
      </w:pPr>
      <w:r>
        <w:rPr>
          <w:sz w:val="24"/>
          <w:szCs w:val="24"/>
        </w:rPr>
        <w:t>Menor número de gols sofridos;</w:t>
      </w:r>
    </w:p>
    <w:p w14:paraId="3E277936" w14:textId="77777777" w:rsidR="00E97B11" w:rsidRDefault="00000000">
      <w:pPr>
        <w:numPr>
          <w:ilvl w:val="1"/>
          <w:numId w:val="17"/>
        </w:numPr>
        <w:tabs>
          <w:tab w:val="left" w:pos="1145"/>
        </w:tabs>
        <w:ind w:hanging="360"/>
        <w:jc w:val="both"/>
      </w:pPr>
      <w:r>
        <w:rPr>
          <w:sz w:val="24"/>
          <w:szCs w:val="24"/>
        </w:rPr>
        <w:t>Menor número de cartões vermelhos;</w:t>
      </w:r>
    </w:p>
    <w:p w14:paraId="0B61DB99" w14:textId="77777777" w:rsidR="00E97B11" w:rsidRDefault="00000000">
      <w:pPr>
        <w:numPr>
          <w:ilvl w:val="1"/>
          <w:numId w:val="17"/>
        </w:numPr>
        <w:tabs>
          <w:tab w:val="left" w:pos="1143"/>
        </w:tabs>
        <w:ind w:hanging="360"/>
        <w:jc w:val="both"/>
      </w:pPr>
      <w:r>
        <w:rPr>
          <w:sz w:val="24"/>
          <w:szCs w:val="24"/>
        </w:rPr>
        <w:t>Menor número de cartões amarelos;</w:t>
      </w:r>
    </w:p>
    <w:p w14:paraId="44322664" w14:textId="77777777" w:rsidR="00E97B11" w:rsidRDefault="00000000">
      <w:pPr>
        <w:numPr>
          <w:ilvl w:val="1"/>
          <w:numId w:val="17"/>
        </w:numPr>
        <w:tabs>
          <w:tab w:val="left" w:pos="1143"/>
        </w:tabs>
        <w:ind w:hanging="360"/>
        <w:jc w:val="both"/>
      </w:pPr>
      <w:r>
        <w:rPr>
          <w:sz w:val="24"/>
          <w:szCs w:val="24"/>
        </w:rPr>
        <w:t>Sorteio.</w:t>
      </w:r>
    </w:p>
    <w:p w14:paraId="52F7B1CE" w14:textId="77777777" w:rsidR="00E97B11" w:rsidRDefault="00E97B11">
      <w:pPr>
        <w:pBdr>
          <w:top w:val="nil"/>
          <w:left w:val="nil"/>
          <w:bottom w:val="nil"/>
          <w:right w:val="nil"/>
          <w:between w:val="nil"/>
        </w:pBdr>
        <w:jc w:val="both"/>
        <w:rPr>
          <w:color w:val="000000"/>
          <w:sz w:val="24"/>
          <w:szCs w:val="24"/>
        </w:rPr>
      </w:pPr>
    </w:p>
    <w:p w14:paraId="036CFFC2"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5º - </w:t>
      </w:r>
      <w:r>
        <w:rPr>
          <w:color w:val="000000"/>
          <w:sz w:val="24"/>
          <w:szCs w:val="24"/>
        </w:rPr>
        <w:t>A pontuação será dada da seguinte forma:</w:t>
      </w:r>
    </w:p>
    <w:p w14:paraId="079C79BD" w14:textId="77777777" w:rsidR="00E97B11" w:rsidRDefault="00000000">
      <w:pPr>
        <w:numPr>
          <w:ilvl w:val="0"/>
          <w:numId w:val="16"/>
        </w:numPr>
        <w:pBdr>
          <w:top w:val="nil"/>
          <w:left w:val="nil"/>
          <w:bottom w:val="nil"/>
          <w:right w:val="nil"/>
          <w:between w:val="nil"/>
        </w:pBdr>
        <w:tabs>
          <w:tab w:val="left" w:pos="626"/>
        </w:tabs>
        <w:jc w:val="both"/>
        <w:rPr>
          <w:color w:val="000000"/>
          <w:sz w:val="24"/>
          <w:szCs w:val="24"/>
        </w:rPr>
      </w:pPr>
      <w:r>
        <w:rPr>
          <w:color w:val="000000"/>
          <w:sz w:val="24"/>
          <w:szCs w:val="24"/>
        </w:rPr>
        <w:t>– Vitória 3 pontos;</w:t>
      </w:r>
    </w:p>
    <w:p w14:paraId="18F70D59" w14:textId="77777777" w:rsidR="00E97B11" w:rsidRDefault="00000000">
      <w:pPr>
        <w:numPr>
          <w:ilvl w:val="0"/>
          <w:numId w:val="16"/>
        </w:numPr>
        <w:pBdr>
          <w:top w:val="nil"/>
          <w:left w:val="nil"/>
          <w:bottom w:val="nil"/>
          <w:right w:val="nil"/>
          <w:between w:val="nil"/>
        </w:pBdr>
        <w:tabs>
          <w:tab w:val="left" w:pos="626"/>
        </w:tabs>
        <w:jc w:val="both"/>
        <w:rPr>
          <w:color w:val="000000"/>
          <w:sz w:val="24"/>
          <w:szCs w:val="24"/>
        </w:rPr>
      </w:pPr>
      <w:r>
        <w:rPr>
          <w:color w:val="000000"/>
          <w:sz w:val="24"/>
          <w:szCs w:val="24"/>
        </w:rPr>
        <w:t>– Empate 1 ponto;</w:t>
      </w:r>
    </w:p>
    <w:p w14:paraId="58C7BFF6" w14:textId="77777777" w:rsidR="00E97B11" w:rsidRDefault="00000000">
      <w:pPr>
        <w:numPr>
          <w:ilvl w:val="0"/>
          <w:numId w:val="16"/>
        </w:numPr>
        <w:pBdr>
          <w:top w:val="nil"/>
          <w:left w:val="nil"/>
          <w:bottom w:val="nil"/>
          <w:right w:val="nil"/>
          <w:between w:val="nil"/>
        </w:pBdr>
        <w:tabs>
          <w:tab w:val="left" w:pos="626"/>
        </w:tabs>
        <w:jc w:val="both"/>
        <w:rPr>
          <w:color w:val="000000"/>
          <w:sz w:val="24"/>
          <w:szCs w:val="24"/>
        </w:rPr>
      </w:pPr>
      <w:r>
        <w:rPr>
          <w:color w:val="000000"/>
          <w:sz w:val="24"/>
          <w:szCs w:val="24"/>
        </w:rPr>
        <w:t>– Derrota 0 ponto.</w:t>
      </w:r>
    </w:p>
    <w:p w14:paraId="021C15CA" w14:textId="77777777" w:rsidR="00E97B11" w:rsidRDefault="00E97B11">
      <w:pPr>
        <w:pBdr>
          <w:top w:val="nil"/>
          <w:left w:val="nil"/>
          <w:bottom w:val="nil"/>
          <w:right w:val="nil"/>
          <w:between w:val="nil"/>
        </w:pBdr>
        <w:jc w:val="both"/>
        <w:rPr>
          <w:color w:val="000000"/>
          <w:sz w:val="24"/>
          <w:szCs w:val="24"/>
        </w:rPr>
      </w:pPr>
    </w:p>
    <w:p w14:paraId="0A7C9C8F"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6º </w:t>
      </w:r>
      <w:r>
        <w:rPr>
          <w:color w:val="000000"/>
          <w:sz w:val="24"/>
          <w:szCs w:val="24"/>
        </w:rPr>
        <w:t>Só será permitida a participação de atletas usando caneleiras.</w:t>
      </w:r>
    </w:p>
    <w:p w14:paraId="698ED9F0" w14:textId="77777777" w:rsidR="00E97B11" w:rsidRDefault="00E97B11">
      <w:pPr>
        <w:pBdr>
          <w:top w:val="nil"/>
          <w:left w:val="nil"/>
          <w:bottom w:val="nil"/>
          <w:right w:val="nil"/>
          <w:between w:val="nil"/>
        </w:pBdr>
        <w:jc w:val="both"/>
        <w:rPr>
          <w:color w:val="000000"/>
          <w:sz w:val="24"/>
          <w:szCs w:val="24"/>
        </w:rPr>
      </w:pPr>
    </w:p>
    <w:p w14:paraId="284BC1AB" w14:textId="77777777" w:rsidR="00E97B11" w:rsidRDefault="00000000">
      <w:pPr>
        <w:pBdr>
          <w:top w:val="nil"/>
          <w:left w:val="nil"/>
          <w:bottom w:val="nil"/>
          <w:right w:val="nil"/>
          <w:between w:val="nil"/>
        </w:pBdr>
        <w:ind w:left="425" w:right="243"/>
        <w:jc w:val="both"/>
        <w:rPr>
          <w:color w:val="000000"/>
          <w:sz w:val="24"/>
          <w:szCs w:val="24"/>
        </w:rPr>
      </w:pPr>
      <w:r>
        <w:rPr>
          <w:b/>
          <w:color w:val="000000"/>
          <w:sz w:val="24"/>
          <w:szCs w:val="24"/>
        </w:rPr>
        <w:t xml:space="preserve">Art. 7º  </w:t>
      </w:r>
      <w:r>
        <w:rPr>
          <w:color w:val="000000"/>
          <w:sz w:val="24"/>
          <w:szCs w:val="24"/>
        </w:rPr>
        <w:t>Caso ocorra o W x O, a equipe adversária terá seu placar final do jogo como 1×0, e o gol será anotado para o capitão da equipe do jogo em questão. A equipe que ocasionar o W x O (em todas as fases) estará desclassificado /eliminado da modalidade em questão.</w:t>
      </w:r>
    </w:p>
    <w:p w14:paraId="7D51807A" w14:textId="77777777" w:rsidR="00E97B11" w:rsidRDefault="00E97B11">
      <w:pPr>
        <w:pBdr>
          <w:top w:val="nil"/>
          <w:left w:val="nil"/>
          <w:bottom w:val="nil"/>
          <w:right w:val="nil"/>
          <w:between w:val="nil"/>
        </w:pBdr>
        <w:ind w:left="425" w:right="243"/>
        <w:jc w:val="both"/>
        <w:rPr>
          <w:sz w:val="24"/>
          <w:szCs w:val="24"/>
        </w:rPr>
      </w:pPr>
    </w:p>
    <w:p w14:paraId="3ABAD3D6"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lastRenderedPageBreak/>
        <w:t>Parágrafo Único</w:t>
      </w:r>
      <w:r>
        <w:rPr>
          <w:color w:val="000000"/>
          <w:sz w:val="24"/>
          <w:szCs w:val="24"/>
        </w:rPr>
        <w:t>: Todos os placares anteriores ao W x O serão revertidos para 1 x 0.</w:t>
      </w:r>
    </w:p>
    <w:p w14:paraId="2C5D9AFA" w14:textId="77777777" w:rsidR="00E97B11" w:rsidRDefault="00E97B11">
      <w:pPr>
        <w:pBdr>
          <w:top w:val="nil"/>
          <w:left w:val="nil"/>
          <w:bottom w:val="nil"/>
          <w:right w:val="nil"/>
          <w:between w:val="nil"/>
        </w:pBdr>
        <w:ind w:left="425"/>
        <w:jc w:val="both"/>
        <w:rPr>
          <w:sz w:val="24"/>
          <w:szCs w:val="24"/>
        </w:rPr>
      </w:pPr>
    </w:p>
    <w:p w14:paraId="1E0F2152" w14:textId="77777777" w:rsidR="00E97B11" w:rsidRDefault="00000000">
      <w:pPr>
        <w:pBdr>
          <w:top w:val="nil"/>
          <w:left w:val="nil"/>
          <w:bottom w:val="nil"/>
          <w:right w:val="nil"/>
          <w:between w:val="nil"/>
        </w:pBdr>
        <w:ind w:left="425"/>
        <w:jc w:val="both"/>
        <w:rPr>
          <w:sz w:val="24"/>
          <w:szCs w:val="24"/>
        </w:rPr>
      </w:pPr>
      <w:r>
        <w:rPr>
          <w:b/>
          <w:sz w:val="24"/>
          <w:szCs w:val="24"/>
        </w:rPr>
        <w:t>Art. 8°</w:t>
      </w:r>
      <w:r>
        <w:rPr>
          <w:sz w:val="24"/>
          <w:szCs w:val="24"/>
        </w:rPr>
        <w:t xml:space="preserve"> No tocante ao uniforme do goleiro-linha, as equipes poderão utilizar além do previsto no regulamento da CBFS, coletes devidamente numerados ou outra camisa devidamente numerada desde que a cor ou tonalidade deste colete ou camisa sejam notadamente diferentes dos demais jogadores de linha.</w:t>
      </w:r>
    </w:p>
    <w:p w14:paraId="457DF89E" w14:textId="77777777" w:rsidR="00E97B11" w:rsidRDefault="00E97B11">
      <w:pPr>
        <w:pStyle w:val="Ttulo2"/>
        <w:ind w:firstLine="425"/>
        <w:jc w:val="both"/>
      </w:pPr>
    </w:p>
    <w:p w14:paraId="0CB79739" w14:textId="77777777" w:rsidR="00E97B11" w:rsidRDefault="00000000">
      <w:pPr>
        <w:pStyle w:val="Ttulo2"/>
        <w:ind w:firstLine="425"/>
        <w:jc w:val="both"/>
        <w:rPr>
          <w:b w:val="0"/>
        </w:rPr>
      </w:pPr>
      <w:r>
        <w:t>Professor responsável</w:t>
      </w:r>
      <w:r>
        <w:rPr>
          <w:b w:val="0"/>
        </w:rPr>
        <w:t xml:space="preserve">: </w:t>
      </w:r>
      <w:r>
        <w:t>Prof. Helton</w:t>
      </w:r>
    </w:p>
    <w:p w14:paraId="7A3126AB" w14:textId="77777777" w:rsidR="00E97B11" w:rsidRDefault="00E97B11">
      <w:pPr>
        <w:pBdr>
          <w:top w:val="nil"/>
          <w:left w:val="nil"/>
          <w:bottom w:val="nil"/>
          <w:right w:val="nil"/>
          <w:between w:val="nil"/>
        </w:pBdr>
        <w:jc w:val="both"/>
        <w:rPr>
          <w:b/>
          <w:color w:val="000000"/>
          <w:sz w:val="24"/>
          <w:szCs w:val="24"/>
        </w:rPr>
      </w:pPr>
    </w:p>
    <w:p w14:paraId="4AA55A78" w14:textId="77777777" w:rsidR="00E97B11" w:rsidRDefault="00000000">
      <w:pPr>
        <w:pBdr>
          <w:top w:val="nil"/>
          <w:left w:val="nil"/>
          <w:bottom w:val="nil"/>
          <w:right w:val="nil"/>
          <w:between w:val="nil"/>
        </w:pBdr>
        <w:jc w:val="both"/>
        <w:rPr>
          <w:b/>
          <w:color w:val="000000"/>
          <w:sz w:val="24"/>
          <w:szCs w:val="24"/>
        </w:rPr>
      </w:pPr>
      <w:r>
        <w:rPr>
          <w:noProof/>
        </w:rPr>
        <mc:AlternateContent>
          <mc:Choice Requires="wpg">
            <w:drawing>
              <wp:anchor distT="0" distB="0" distL="0" distR="0" simplePos="0" relativeHeight="251660288" behindDoc="0" locked="0" layoutInCell="1" hidden="0" allowOverlap="1" wp14:anchorId="5FB73D2F" wp14:editId="13B32CDD">
                <wp:simplePos x="0" y="0"/>
                <wp:positionH relativeFrom="column">
                  <wp:posOffset>241300</wp:posOffset>
                </wp:positionH>
                <wp:positionV relativeFrom="paragraph">
                  <wp:posOffset>203200</wp:posOffset>
                </wp:positionV>
                <wp:extent cx="6159500" cy="173990"/>
                <wp:effectExtent l="0" t="0" r="0" b="0"/>
                <wp:wrapTopAndBottom distT="0" distB="0"/>
                <wp:docPr id="38" name="Agrupar 38"/>
                <wp:cNvGraphicFramePr/>
                <a:graphic xmlns:a="http://schemas.openxmlformats.org/drawingml/2006/main">
                  <a:graphicData uri="http://schemas.microsoft.com/office/word/2010/wordprocessingGroup">
                    <wpg:wgp>
                      <wpg:cNvGrpSpPr/>
                      <wpg:grpSpPr>
                        <a:xfrm>
                          <a:off x="0" y="0"/>
                          <a:ext cx="6159500" cy="173990"/>
                          <a:chOff x="2266250" y="3693000"/>
                          <a:chExt cx="6159500" cy="174000"/>
                        </a:xfrm>
                      </wpg:grpSpPr>
                      <wpg:grpSp>
                        <wpg:cNvPr id="1090662755" name="Agrupar 1090662755"/>
                        <wpg:cNvGrpSpPr/>
                        <wpg:grpSpPr>
                          <a:xfrm>
                            <a:off x="2266250" y="3693005"/>
                            <a:ext cx="6159500" cy="173990"/>
                            <a:chOff x="0" y="0"/>
                            <a:chExt cx="6159500" cy="173990"/>
                          </a:xfrm>
                        </wpg:grpSpPr>
                        <wps:wsp>
                          <wps:cNvPr id="1069460088" name="Retângulo 1069460088"/>
                          <wps:cNvSpPr/>
                          <wps:spPr>
                            <a:xfrm>
                              <a:off x="0" y="0"/>
                              <a:ext cx="6159500" cy="173975"/>
                            </a:xfrm>
                            <a:prstGeom prst="rect">
                              <a:avLst/>
                            </a:prstGeom>
                            <a:noFill/>
                            <a:ln>
                              <a:noFill/>
                            </a:ln>
                          </wps:spPr>
                          <wps:txbx>
                            <w:txbxContent>
                              <w:p w14:paraId="271DFD73" w14:textId="77777777" w:rsidR="00E97B11" w:rsidRDefault="00E97B11">
                                <w:pPr>
                                  <w:textDirection w:val="btLr"/>
                                </w:pPr>
                              </w:p>
                            </w:txbxContent>
                          </wps:txbx>
                          <wps:bodyPr spcFirstLastPara="1" wrap="square" lIns="91425" tIns="91425" rIns="91425" bIns="91425" anchor="ctr" anchorCtr="0">
                            <a:noAutofit/>
                          </wps:bodyPr>
                        </wps:wsp>
                        <wps:wsp>
                          <wps:cNvPr id="807970626" name="Forma Livre: Forma 807970626"/>
                          <wps:cNvSpPr/>
                          <wps:spPr>
                            <a:xfrm>
                              <a:off x="0" y="0"/>
                              <a:ext cx="6159500" cy="173990"/>
                            </a:xfrm>
                            <a:custGeom>
                              <a:avLst/>
                              <a:gdLst/>
                              <a:ahLst/>
                              <a:cxnLst/>
                              <a:rect l="l" t="t" r="r" b="b"/>
                              <a:pathLst>
                                <a:path w="6159500" h="173990" extrusionOk="0">
                                  <a:moveTo>
                                    <a:pt x="2689555" y="0"/>
                                  </a:moveTo>
                                  <a:lnTo>
                                    <a:pt x="0" y="0"/>
                                  </a:lnTo>
                                  <a:lnTo>
                                    <a:pt x="0" y="173736"/>
                                  </a:lnTo>
                                  <a:lnTo>
                                    <a:pt x="2689555" y="173736"/>
                                  </a:lnTo>
                                  <a:lnTo>
                                    <a:pt x="2689555" y="0"/>
                                  </a:lnTo>
                                  <a:close/>
                                </a:path>
                                <a:path w="6159500" h="173990" extrusionOk="0">
                                  <a:moveTo>
                                    <a:pt x="6159373" y="0"/>
                                  </a:moveTo>
                                  <a:lnTo>
                                    <a:pt x="3470148" y="0"/>
                                  </a:lnTo>
                                  <a:lnTo>
                                    <a:pt x="3470148" y="173736"/>
                                  </a:lnTo>
                                  <a:lnTo>
                                    <a:pt x="6159373" y="173736"/>
                                  </a:lnTo>
                                  <a:lnTo>
                                    <a:pt x="6159373" y="0"/>
                                  </a:lnTo>
                                  <a:close/>
                                </a:path>
                              </a:pathLst>
                            </a:custGeom>
                            <a:solidFill>
                              <a:srgbClr val="D9D9D9"/>
                            </a:solidFill>
                            <a:ln>
                              <a:noFill/>
                            </a:ln>
                          </wps:spPr>
                          <wps:bodyPr spcFirstLastPara="1" wrap="square" lIns="91425" tIns="91425" rIns="91425" bIns="91425" anchor="ctr" anchorCtr="0">
                            <a:noAutofit/>
                          </wps:bodyPr>
                        </wps:wsp>
                        <wps:wsp>
                          <wps:cNvPr id="29700816" name="Retângulo 29700816"/>
                          <wps:cNvSpPr/>
                          <wps:spPr>
                            <a:xfrm>
                              <a:off x="2689555" y="0"/>
                              <a:ext cx="781050" cy="173990"/>
                            </a:xfrm>
                            <a:prstGeom prst="rect">
                              <a:avLst/>
                            </a:prstGeom>
                            <a:solidFill>
                              <a:srgbClr val="C0C0C0"/>
                            </a:solidFill>
                            <a:ln>
                              <a:noFill/>
                            </a:ln>
                          </wps:spPr>
                          <wps:txbx>
                            <w:txbxContent>
                              <w:p w14:paraId="05999235" w14:textId="77777777" w:rsidR="00E97B11" w:rsidRDefault="00000000">
                                <w:pPr>
                                  <w:spacing w:line="273" w:lineRule="auto"/>
                                  <w:textDirection w:val="btLr"/>
                                </w:pPr>
                                <w:r>
                                  <w:rPr>
                                    <w:b/>
                                    <w:color w:val="000000"/>
                                    <w:sz w:val="24"/>
                                  </w:rPr>
                                  <w:t>VOLEIBOL</w:t>
                                </w:r>
                              </w:p>
                            </w:txbxContent>
                          </wps:txbx>
                          <wps:bodyPr spcFirstLastPara="1" wrap="square" lIns="0" tIns="0" rIns="0" bIns="0" anchor="t" anchorCtr="0">
                            <a:noAutofit/>
                          </wps:bodyPr>
                        </wps:wsp>
                      </wpg:grpSp>
                    </wpg:wgp>
                  </a:graphicData>
                </a:graphic>
              </wp:anchor>
            </w:drawing>
          </mc:Choice>
          <mc:Fallback>
            <w:pict>
              <v:group w14:anchorId="5FB73D2F" id="Agrupar 38" o:spid="_x0000_s1031" style="position:absolute;left:0;text-align:left;margin-left:19pt;margin-top:16pt;width:485pt;height:13.7pt;z-index:251660288;mso-wrap-distance-left:0;mso-wrap-distance-right:0" coordorigin="22662,36930" coordsize="6159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">
                <v:group id="Agrupar 1090662755" o:spid="_x0000_s1032" style="position:absolute;left:22662;top:36930;width:61595;height:1739" coordsize="6159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">
                  <v:rect id="Retângulo 1069460088" o:spid="_x0000_s1033"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" filled="f" stroked="f">
                    <v:textbox inset="2.53958mm,2.53958mm,2.53958mm,2.53958mm">
                      <w:txbxContent>
                        <w:p w14:paraId="271DFD73" w14:textId="77777777" w:rsidR="00E97B11" w:rsidRDefault="00E97B11">
                          <w:pPr>
                            <w:textDirection w:val="btLr"/>
                          </w:pPr>
                        </w:p>
                      </w:txbxContent>
                    </v:textbox>
                  </v:rect>
                  <v:shape id="Forma Livre: Forma 807970626" o:spid="_x0000_s1034" style="position:absolute;width:61595;height:1739;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" path="m2689555,l,,,173736r2689555,l2689555,xem6159373,l3470148,r,173736l6159373,173736,6159373,xe" fillcolor="#d9d9d9" stroked="f">
                    <v:path arrowok="t" o:extrusionok="f"/>
                  </v:shape>
                  <v:rect id="Retângulo 29700816" o:spid="_x0000_s1035" style="position:absolute;left:26895;width:7811;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" fillcolor="silver" stroked="f">
                    <v:textbox inset="0,0,0,0">
                      <w:txbxContent>
                        <w:p w14:paraId="05999235" w14:textId="77777777" w:rsidR="00E97B11" w:rsidRDefault="00000000">
                          <w:pPr>
                            <w:spacing w:line="273" w:lineRule="auto"/>
                            <w:textDirection w:val="btLr"/>
                          </w:pPr>
                          <w:r>
                            <w:rPr>
                              <w:b/>
                              <w:color w:val="000000"/>
                              <w:sz w:val="24"/>
                            </w:rPr>
                            <w:t>VOLEIBOL</w:t>
                          </w:r>
                        </w:p>
                      </w:txbxContent>
                    </v:textbox>
                  </v:rect>
                </v:group>
                <w10:wrap type="topAndBottom"/>
              </v:group>
            </w:pict>
          </mc:Fallback>
        </mc:AlternateContent>
      </w:r>
    </w:p>
    <w:p w14:paraId="448C7A3F" w14:textId="77777777" w:rsidR="00E97B11" w:rsidRDefault="00E97B11">
      <w:pPr>
        <w:pBdr>
          <w:top w:val="nil"/>
          <w:left w:val="nil"/>
          <w:bottom w:val="nil"/>
          <w:right w:val="nil"/>
          <w:between w:val="nil"/>
        </w:pBdr>
        <w:jc w:val="both"/>
        <w:rPr>
          <w:b/>
          <w:color w:val="000000"/>
          <w:sz w:val="24"/>
          <w:szCs w:val="24"/>
        </w:rPr>
      </w:pPr>
    </w:p>
    <w:p w14:paraId="5C3A95C2" w14:textId="77777777" w:rsidR="00E97B11" w:rsidRDefault="00000000">
      <w:pPr>
        <w:tabs>
          <w:tab w:val="left" w:pos="691"/>
        </w:tabs>
        <w:ind w:left="284" w:right="170"/>
        <w:jc w:val="both"/>
        <w:rPr>
          <w:sz w:val="24"/>
          <w:szCs w:val="24"/>
        </w:rPr>
      </w:pPr>
      <w:r>
        <w:rPr>
          <w:b/>
          <w:sz w:val="24"/>
          <w:szCs w:val="24"/>
        </w:rPr>
        <w:t>Art. 1º -</w:t>
      </w:r>
      <w:r>
        <w:rPr>
          <w:sz w:val="24"/>
          <w:szCs w:val="24"/>
        </w:rPr>
        <w:t xml:space="preserve"> A Competição de Voleibol será realizada de acordo com as regras oficiais da Federação Internacional de Volleyball (FIVB) adotadas pela Confederação Brasileira de Voleibol (CBV), salvo o estabelecido neste Regulamento.</w:t>
      </w:r>
    </w:p>
    <w:p w14:paraId="4E900945" w14:textId="77777777" w:rsidR="00E97B11" w:rsidRDefault="00E97B11">
      <w:pPr>
        <w:pBdr>
          <w:top w:val="nil"/>
          <w:left w:val="nil"/>
          <w:bottom w:val="nil"/>
          <w:right w:val="nil"/>
          <w:between w:val="nil"/>
        </w:pBdr>
        <w:ind w:left="284" w:right="170"/>
        <w:jc w:val="both"/>
        <w:rPr>
          <w:color w:val="000000"/>
          <w:sz w:val="24"/>
          <w:szCs w:val="24"/>
        </w:rPr>
      </w:pPr>
    </w:p>
    <w:p w14:paraId="06C07516" w14:textId="77777777" w:rsidR="00E97B11" w:rsidRDefault="00000000">
      <w:pPr>
        <w:pBdr>
          <w:top w:val="nil"/>
          <w:left w:val="nil"/>
          <w:bottom w:val="nil"/>
          <w:right w:val="nil"/>
          <w:between w:val="nil"/>
        </w:pBdr>
        <w:ind w:left="284" w:right="170"/>
        <w:jc w:val="both"/>
        <w:rPr>
          <w:color w:val="000000"/>
          <w:sz w:val="24"/>
          <w:szCs w:val="24"/>
        </w:rPr>
      </w:pPr>
      <w:r>
        <w:rPr>
          <w:b/>
          <w:color w:val="000000"/>
          <w:sz w:val="24"/>
          <w:szCs w:val="24"/>
        </w:rPr>
        <w:t>Art. 2º -</w:t>
      </w:r>
      <w:r>
        <w:rPr>
          <w:color w:val="000000"/>
          <w:sz w:val="24"/>
          <w:szCs w:val="24"/>
        </w:rPr>
        <w:t xml:space="preserve"> Na Fase Classificatória, semifinal e final:</w:t>
      </w:r>
    </w:p>
    <w:p w14:paraId="20587861" w14:textId="77777777" w:rsidR="00E97B11" w:rsidRDefault="00000000">
      <w:pPr>
        <w:tabs>
          <w:tab w:val="left" w:pos="616"/>
        </w:tabs>
        <w:ind w:left="567" w:right="170"/>
        <w:jc w:val="both"/>
        <w:rPr>
          <w:sz w:val="24"/>
          <w:szCs w:val="24"/>
        </w:rPr>
      </w:pPr>
      <w:r>
        <w:rPr>
          <w:b/>
          <w:color w:val="212121"/>
          <w:sz w:val="24"/>
          <w:szCs w:val="24"/>
        </w:rPr>
        <w:t xml:space="preserve">§1º </w:t>
      </w:r>
      <w:r>
        <w:rPr>
          <w:sz w:val="24"/>
          <w:szCs w:val="24"/>
        </w:rPr>
        <w:t>Os jogos serão disputados em melhor de 03 (três) sets, sendo os dois primeiros de 25 (vinte e cinco) pontos e o terceiro (quando houver) de 15 pontos. O set só terminará quando uma equipe alcançar a diferença de 02 (dois) pontos, e neste caso, não haverá ponto limite para o término do set.</w:t>
      </w:r>
    </w:p>
    <w:p w14:paraId="7D0EDB3B" w14:textId="77777777" w:rsidR="00E97B11" w:rsidRDefault="00000000">
      <w:pPr>
        <w:tabs>
          <w:tab w:val="left" w:pos="683"/>
        </w:tabs>
        <w:ind w:right="170"/>
        <w:jc w:val="both"/>
        <w:rPr>
          <w:sz w:val="24"/>
          <w:szCs w:val="24"/>
        </w:rPr>
      </w:pPr>
      <w:r>
        <w:rPr>
          <w:b/>
          <w:color w:val="212121"/>
          <w:sz w:val="24"/>
          <w:szCs w:val="24"/>
        </w:rPr>
        <w:t xml:space="preserve">        §2º </w:t>
      </w:r>
      <w:r>
        <w:rPr>
          <w:sz w:val="24"/>
          <w:szCs w:val="24"/>
        </w:rPr>
        <w:t>As alturas das redes serão as seguintes:</w:t>
      </w:r>
    </w:p>
    <w:p w14:paraId="3DFD56E7" w14:textId="77777777" w:rsidR="00E97B11" w:rsidRDefault="00E97B11">
      <w:pPr>
        <w:ind w:left="284" w:right="170"/>
        <w:jc w:val="both"/>
        <w:rPr>
          <w:b/>
          <w:sz w:val="24"/>
          <w:szCs w:val="24"/>
        </w:rPr>
      </w:pPr>
    </w:p>
    <w:p w14:paraId="3AFBA81F" w14:textId="77777777" w:rsidR="00E97B11" w:rsidRDefault="00000000">
      <w:pPr>
        <w:ind w:left="284" w:right="170"/>
        <w:jc w:val="both"/>
        <w:rPr>
          <w:sz w:val="24"/>
          <w:szCs w:val="24"/>
        </w:rPr>
      </w:pPr>
      <w:r>
        <w:rPr>
          <w:b/>
          <w:sz w:val="24"/>
          <w:szCs w:val="24"/>
        </w:rPr>
        <w:t xml:space="preserve">   FEMININA: </w:t>
      </w:r>
      <w:r>
        <w:rPr>
          <w:sz w:val="24"/>
          <w:szCs w:val="24"/>
        </w:rPr>
        <w:t>2,24m</w:t>
      </w:r>
    </w:p>
    <w:p w14:paraId="636D7CAF" w14:textId="77777777" w:rsidR="00E97B11" w:rsidRDefault="00000000">
      <w:pPr>
        <w:ind w:left="284" w:right="170"/>
        <w:jc w:val="both"/>
        <w:rPr>
          <w:sz w:val="24"/>
          <w:szCs w:val="24"/>
        </w:rPr>
      </w:pPr>
      <w:r>
        <w:rPr>
          <w:b/>
          <w:sz w:val="24"/>
          <w:szCs w:val="24"/>
        </w:rPr>
        <w:t xml:space="preserve">   MASCULINA: </w:t>
      </w:r>
      <w:r>
        <w:rPr>
          <w:sz w:val="24"/>
          <w:szCs w:val="24"/>
        </w:rPr>
        <w:t>2,43m</w:t>
      </w:r>
    </w:p>
    <w:p w14:paraId="7A553417" w14:textId="77777777" w:rsidR="00E97B11" w:rsidRDefault="00E97B11">
      <w:pPr>
        <w:pBdr>
          <w:top w:val="nil"/>
          <w:left w:val="nil"/>
          <w:bottom w:val="nil"/>
          <w:right w:val="nil"/>
          <w:between w:val="nil"/>
        </w:pBdr>
        <w:ind w:left="284" w:right="170"/>
        <w:jc w:val="both"/>
        <w:rPr>
          <w:color w:val="000000"/>
          <w:sz w:val="24"/>
          <w:szCs w:val="24"/>
        </w:rPr>
      </w:pPr>
    </w:p>
    <w:p w14:paraId="31BC537D" w14:textId="77777777" w:rsidR="00E97B11" w:rsidRDefault="00000000">
      <w:pPr>
        <w:tabs>
          <w:tab w:val="left" w:pos="683"/>
        </w:tabs>
        <w:ind w:left="284" w:right="170"/>
        <w:jc w:val="both"/>
        <w:rPr>
          <w:sz w:val="24"/>
          <w:szCs w:val="24"/>
        </w:rPr>
      </w:pPr>
      <w:r>
        <w:rPr>
          <w:b/>
          <w:sz w:val="24"/>
          <w:szCs w:val="24"/>
        </w:rPr>
        <w:t>Art. 3º -</w:t>
      </w:r>
      <w:r>
        <w:rPr>
          <w:sz w:val="24"/>
          <w:szCs w:val="24"/>
        </w:rPr>
        <w:t xml:space="preserve"> O sistema de pontuação nos grupos será:</w:t>
      </w:r>
    </w:p>
    <w:p w14:paraId="20DBA313" w14:textId="77777777" w:rsidR="00E97B11" w:rsidRDefault="00E97B11">
      <w:pPr>
        <w:tabs>
          <w:tab w:val="left" w:pos="683"/>
        </w:tabs>
        <w:ind w:left="284" w:right="170"/>
        <w:jc w:val="both"/>
        <w:rPr>
          <w:sz w:val="24"/>
          <w:szCs w:val="24"/>
        </w:rPr>
      </w:pPr>
    </w:p>
    <w:p w14:paraId="250BE061" w14:textId="77777777" w:rsidR="00E97B11" w:rsidRDefault="00000000">
      <w:pPr>
        <w:pBdr>
          <w:top w:val="nil"/>
          <w:left w:val="nil"/>
          <w:bottom w:val="nil"/>
          <w:right w:val="nil"/>
          <w:between w:val="nil"/>
        </w:pBdr>
        <w:tabs>
          <w:tab w:val="left" w:pos="884"/>
        </w:tabs>
        <w:ind w:left="284" w:right="170"/>
        <w:jc w:val="both"/>
        <w:rPr>
          <w:color w:val="000000"/>
          <w:sz w:val="24"/>
          <w:szCs w:val="24"/>
        </w:rPr>
      </w:pPr>
      <w:r>
        <w:rPr>
          <w:color w:val="000000"/>
          <w:sz w:val="24"/>
          <w:szCs w:val="24"/>
        </w:rPr>
        <w:t>Vitória por 2x0 - 03 pontos.</w:t>
      </w:r>
    </w:p>
    <w:p w14:paraId="53AB9FDC" w14:textId="77777777" w:rsidR="00E97B11" w:rsidRDefault="00000000">
      <w:pPr>
        <w:pBdr>
          <w:top w:val="nil"/>
          <w:left w:val="nil"/>
          <w:bottom w:val="nil"/>
          <w:right w:val="nil"/>
          <w:between w:val="nil"/>
        </w:pBdr>
        <w:tabs>
          <w:tab w:val="left" w:pos="885"/>
        </w:tabs>
        <w:ind w:left="284" w:right="170"/>
        <w:jc w:val="both"/>
        <w:rPr>
          <w:color w:val="000000"/>
          <w:sz w:val="24"/>
          <w:szCs w:val="24"/>
        </w:rPr>
      </w:pPr>
      <w:r>
        <w:rPr>
          <w:color w:val="000000"/>
          <w:sz w:val="24"/>
          <w:szCs w:val="24"/>
        </w:rPr>
        <w:t>Vitória por 2x1 – 02 pontos.</w:t>
      </w:r>
    </w:p>
    <w:p w14:paraId="7A20A4B8" w14:textId="77777777" w:rsidR="00E97B11" w:rsidRDefault="00000000">
      <w:pPr>
        <w:pBdr>
          <w:top w:val="nil"/>
          <w:left w:val="nil"/>
          <w:bottom w:val="nil"/>
          <w:right w:val="nil"/>
          <w:between w:val="nil"/>
        </w:pBdr>
        <w:tabs>
          <w:tab w:val="left" w:pos="894"/>
        </w:tabs>
        <w:ind w:left="284" w:right="170"/>
        <w:jc w:val="both"/>
        <w:rPr>
          <w:color w:val="000000"/>
          <w:sz w:val="24"/>
          <w:szCs w:val="24"/>
        </w:rPr>
      </w:pPr>
      <w:r>
        <w:rPr>
          <w:color w:val="000000"/>
          <w:sz w:val="24"/>
          <w:szCs w:val="24"/>
        </w:rPr>
        <w:t>Derrota - 0 ponto.</w:t>
      </w:r>
    </w:p>
    <w:p w14:paraId="515C12F7" w14:textId="77777777" w:rsidR="00E97B11" w:rsidRDefault="00E97B11">
      <w:pPr>
        <w:pBdr>
          <w:top w:val="nil"/>
          <w:left w:val="nil"/>
          <w:bottom w:val="nil"/>
          <w:right w:val="nil"/>
          <w:between w:val="nil"/>
        </w:pBdr>
        <w:tabs>
          <w:tab w:val="left" w:pos="691"/>
        </w:tabs>
        <w:ind w:left="284" w:right="170"/>
        <w:jc w:val="both"/>
        <w:rPr>
          <w:color w:val="000000"/>
          <w:sz w:val="24"/>
          <w:szCs w:val="24"/>
        </w:rPr>
      </w:pPr>
    </w:p>
    <w:p w14:paraId="54506BC4" w14:textId="77777777" w:rsidR="00E97B11" w:rsidRDefault="00000000">
      <w:pPr>
        <w:pBdr>
          <w:top w:val="nil"/>
          <w:left w:val="nil"/>
          <w:bottom w:val="nil"/>
          <w:right w:val="nil"/>
          <w:between w:val="nil"/>
        </w:pBdr>
        <w:tabs>
          <w:tab w:val="left" w:pos="691"/>
        </w:tabs>
        <w:ind w:left="284" w:right="170"/>
        <w:jc w:val="both"/>
        <w:rPr>
          <w:color w:val="000000"/>
          <w:sz w:val="24"/>
          <w:szCs w:val="24"/>
        </w:rPr>
      </w:pPr>
      <w:r>
        <w:rPr>
          <w:b/>
          <w:color w:val="000000"/>
          <w:sz w:val="24"/>
          <w:szCs w:val="24"/>
        </w:rPr>
        <w:t>Art. 4º -</w:t>
      </w:r>
      <w:r>
        <w:rPr>
          <w:color w:val="000000"/>
          <w:sz w:val="24"/>
          <w:szCs w:val="24"/>
        </w:rPr>
        <w:t xml:space="preserve"> Na Fase Classificatória, quando no mesmo grupo 02 (duas) ou mais equipes terminarem empatadas, o desempate far-se-á da seguinte maneira e em ordem sucessiva de eliminação:</w:t>
      </w:r>
    </w:p>
    <w:p w14:paraId="2C431678" w14:textId="77777777" w:rsidR="00E97B11" w:rsidRDefault="00E97B11">
      <w:pPr>
        <w:pBdr>
          <w:top w:val="nil"/>
          <w:left w:val="nil"/>
          <w:bottom w:val="nil"/>
          <w:right w:val="nil"/>
          <w:between w:val="nil"/>
        </w:pBdr>
        <w:ind w:left="284" w:right="170"/>
        <w:jc w:val="both"/>
        <w:rPr>
          <w:color w:val="000000"/>
          <w:sz w:val="24"/>
          <w:szCs w:val="24"/>
        </w:rPr>
      </w:pPr>
    </w:p>
    <w:p w14:paraId="24C1D263" w14:textId="77777777" w:rsidR="00E97B11" w:rsidRDefault="00000000">
      <w:pPr>
        <w:numPr>
          <w:ilvl w:val="1"/>
          <w:numId w:val="3"/>
        </w:numPr>
        <w:pBdr>
          <w:top w:val="nil"/>
          <w:left w:val="nil"/>
          <w:bottom w:val="nil"/>
          <w:right w:val="nil"/>
          <w:between w:val="nil"/>
        </w:pBdr>
        <w:tabs>
          <w:tab w:val="left" w:pos="884"/>
        </w:tabs>
        <w:ind w:left="284" w:right="170" w:firstLine="0"/>
        <w:jc w:val="both"/>
        <w:rPr>
          <w:color w:val="000000"/>
          <w:sz w:val="24"/>
          <w:szCs w:val="24"/>
        </w:rPr>
      </w:pPr>
      <w:r>
        <w:rPr>
          <w:color w:val="000000"/>
          <w:sz w:val="24"/>
          <w:szCs w:val="24"/>
        </w:rPr>
        <w:t xml:space="preserve">Maior coeficiente de </w:t>
      </w:r>
      <w:r>
        <w:rPr>
          <w:i/>
          <w:color w:val="000000"/>
          <w:sz w:val="24"/>
          <w:szCs w:val="24"/>
        </w:rPr>
        <w:t xml:space="preserve">sets average </w:t>
      </w:r>
      <w:r>
        <w:rPr>
          <w:color w:val="000000"/>
          <w:sz w:val="24"/>
          <w:szCs w:val="24"/>
        </w:rPr>
        <w:t>em todos os jogos disputados pelas equipes na fase.</w:t>
      </w:r>
    </w:p>
    <w:p w14:paraId="3AB0DCCF" w14:textId="77777777" w:rsidR="00E97B11" w:rsidRDefault="00000000">
      <w:pPr>
        <w:numPr>
          <w:ilvl w:val="1"/>
          <w:numId w:val="3"/>
        </w:numPr>
        <w:pBdr>
          <w:top w:val="nil"/>
          <w:left w:val="nil"/>
          <w:bottom w:val="nil"/>
          <w:right w:val="nil"/>
          <w:between w:val="nil"/>
        </w:pBdr>
        <w:tabs>
          <w:tab w:val="left" w:pos="884"/>
        </w:tabs>
        <w:ind w:left="284" w:right="170" w:firstLine="0"/>
        <w:jc w:val="both"/>
        <w:rPr>
          <w:color w:val="000000"/>
          <w:sz w:val="24"/>
          <w:szCs w:val="24"/>
        </w:rPr>
      </w:pPr>
      <w:r>
        <w:rPr>
          <w:color w:val="000000"/>
          <w:sz w:val="24"/>
          <w:szCs w:val="24"/>
        </w:rPr>
        <w:t xml:space="preserve">Maior coeficiente de </w:t>
      </w:r>
      <w:r>
        <w:rPr>
          <w:i/>
          <w:color w:val="000000"/>
          <w:sz w:val="24"/>
          <w:szCs w:val="24"/>
        </w:rPr>
        <w:t xml:space="preserve">pontos average </w:t>
      </w:r>
      <w:r>
        <w:rPr>
          <w:color w:val="000000"/>
          <w:sz w:val="24"/>
          <w:szCs w:val="24"/>
        </w:rPr>
        <w:t>em todos os jogos disputados pelas equipes na fase.</w:t>
      </w:r>
    </w:p>
    <w:p w14:paraId="2E13B78F" w14:textId="77777777" w:rsidR="00E97B11" w:rsidRDefault="00000000">
      <w:pPr>
        <w:numPr>
          <w:ilvl w:val="1"/>
          <w:numId w:val="3"/>
        </w:numPr>
        <w:pBdr>
          <w:top w:val="nil"/>
          <w:left w:val="nil"/>
          <w:bottom w:val="nil"/>
          <w:right w:val="nil"/>
          <w:between w:val="nil"/>
        </w:pBdr>
        <w:tabs>
          <w:tab w:val="left" w:pos="884"/>
        </w:tabs>
        <w:ind w:left="284" w:right="170" w:firstLine="0"/>
        <w:jc w:val="both"/>
        <w:rPr>
          <w:color w:val="000000"/>
          <w:sz w:val="24"/>
          <w:szCs w:val="24"/>
        </w:rPr>
      </w:pPr>
      <w:r>
        <w:rPr>
          <w:color w:val="000000"/>
          <w:sz w:val="24"/>
          <w:szCs w:val="24"/>
        </w:rPr>
        <w:t>Confronto direto entre as equipes empatadas na fase (utilizado somente no caso de empate entre 02 (duas) equipes).</w:t>
      </w:r>
    </w:p>
    <w:p w14:paraId="4575B1EE" w14:textId="77777777" w:rsidR="00E97B11" w:rsidRDefault="00000000">
      <w:pPr>
        <w:numPr>
          <w:ilvl w:val="1"/>
          <w:numId w:val="3"/>
        </w:numPr>
        <w:pBdr>
          <w:top w:val="nil"/>
          <w:left w:val="nil"/>
          <w:bottom w:val="nil"/>
          <w:right w:val="nil"/>
          <w:between w:val="nil"/>
        </w:pBdr>
        <w:tabs>
          <w:tab w:val="left" w:pos="884"/>
        </w:tabs>
        <w:ind w:left="284" w:right="170" w:firstLine="0"/>
        <w:jc w:val="both"/>
        <w:rPr>
          <w:color w:val="000000"/>
          <w:sz w:val="24"/>
          <w:szCs w:val="24"/>
        </w:rPr>
      </w:pPr>
      <w:r>
        <w:rPr>
          <w:color w:val="000000"/>
          <w:sz w:val="24"/>
          <w:szCs w:val="24"/>
        </w:rPr>
        <w:t>Sorteio.</w:t>
      </w:r>
    </w:p>
    <w:p w14:paraId="4F37CE27" w14:textId="77777777" w:rsidR="00E97B11" w:rsidRDefault="00E97B11">
      <w:pPr>
        <w:pBdr>
          <w:top w:val="nil"/>
          <w:left w:val="nil"/>
          <w:bottom w:val="nil"/>
          <w:right w:val="nil"/>
          <w:between w:val="nil"/>
        </w:pBdr>
        <w:ind w:left="284" w:right="170"/>
        <w:jc w:val="both"/>
        <w:rPr>
          <w:color w:val="000000"/>
          <w:sz w:val="24"/>
          <w:szCs w:val="24"/>
        </w:rPr>
      </w:pPr>
    </w:p>
    <w:p w14:paraId="2AEC8E14" w14:textId="77777777" w:rsidR="00E97B11" w:rsidRDefault="00000000">
      <w:pPr>
        <w:pBdr>
          <w:top w:val="nil"/>
          <w:left w:val="nil"/>
          <w:bottom w:val="nil"/>
          <w:right w:val="nil"/>
          <w:between w:val="nil"/>
        </w:pBdr>
        <w:ind w:left="284" w:right="170"/>
        <w:jc w:val="both"/>
        <w:rPr>
          <w:b/>
          <w:color w:val="000000"/>
          <w:sz w:val="24"/>
          <w:szCs w:val="24"/>
        </w:rPr>
      </w:pPr>
      <w:r>
        <w:rPr>
          <w:b/>
          <w:color w:val="000000"/>
          <w:sz w:val="24"/>
          <w:szCs w:val="24"/>
        </w:rPr>
        <w:t>Observações:</w:t>
      </w:r>
    </w:p>
    <w:p w14:paraId="50135BEC" w14:textId="77777777" w:rsidR="00E97B11" w:rsidRDefault="00000000">
      <w:pPr>
        <w:numPr>
          <w:ilvl w:val="0"/>
          <w:numId w:val="2"/>
        </w:numPr>
        <w:pBdr>
          <w:top w:val="nil"/>
          <w:left w:val="nil"/>
          <w:bottom w:val="nil"/>
          <w:right w:val="nil"/>
          <w:between w:val="nil"/>
        </w:pBdr>
        <w:tabs>
          <w:tab w:val="left" w:pos="625"/>
        </w:tabs>
        <w:ind w:left="284" w:right="170" w:firstLine="0"/>
        <w:jc w:val="both"/>
        <w:rPr>
          <w:color w:val="000000"/>
          <w:sz w:val="24"/>
          <w:szCs w:val="24"/>
        </w:rPr>
      </w:pPr>
      <w:r>
        <w:rPr>
          <w:color w:val="000000"/>
          <w:sz w:val="24"/>
          <w:szCs w:val="24"/>
        </w:rPr>
        <w:t xml:space="preserve">Na hipótese da aplicação do critério de </w:t>
      </w:r>
      <w:r>
        <w:rPr>
          <w:i/>
          <w:color w:val="000000"/>
          <w:sz w:val="24"/>
          <w:szCs w:val="24"/>
        </w:rPr>
        <w:t>set</w:t>
      </w:r>
      <w:r>
        <w:rPr>
          <w:color w:val="000000"/>
          <w:sz w:val="24"/>
          <w:szCs w:val="24"/>
        </w:rPr>
        <w:t xml:space="preserve">s </w:t>
      </w:r>
      <w:r>
        <w:rPr>
          <w:i/>
          <w:color w:val="000000"/>
          <w:sz w:val="24"/>
          <w:szCs w:val="24"/>
        </w:rPr>
        <w:t>ou pontos average</w:t>
      </w:r>
      <w:r>
        <w:rPr>
          <w:color w:val="000000"/>
          <w:sz w:val="24"/>
          <w:szCs w:val="24"/>
        </w:rPr>
        <w:t>, dividir-se-á o  número de sets ou pontos pró pelos sets ou pontos contra, considerando-se classificada a equipe que obtiver maior coeficiente.</w:t>
      </w:r>
    </w:p>
    <w:p w14:paraId="11BA5197" w14:textId="77777777" w:rsidR="00E97B11" w:rsidRDefault="00000000">
      <w:pPr>
        <w:numPr>
          <w:ilvl w:val="0"/>
          <w:numId w:val="2"/>
        </w:numPr>
        <w:pBdr>
          <w:top w:val="nil"/>
          <w:left w:val="nil"/>
          <w:bottom w:val="nil"/>
          <w:right w:val="nil"/>
          <w:between w:val="nil"/>
        </w:pBdr>
        <w:tabs>
          <w:tab w:val="left" w:pos="691"/>
        </w:tabs>
        <w:ind w:left="284" w:right="170" w:firstLine="0"/>
        <w:jc w:val="both"/>
        <w:rPr>
          <w:color w:val="000000"/>
          <w:sz w:val="24"/>
          <w:szCs w:val="24"/>
        </w:rPr>
      </w:pPr>
      <w:r>
        <w:rPr>
          <w:color w:val="000000"/>
          <w:sz w:val="24"/>
          <w:szCs w:val="24"/>
        </w:rPr>
        <w:t xml:space="preserve">Quando, para cálculo de </w:t>
      </w:r>
      <w:r>
        <w:rPr>
          <w:i/>
          <w:color w:val="000000"/>
          <w:sz w:val="24"/>
          <w:szCs w:val="24"/>
        </w:rPr>
        <w:t>sets ou pontos average</w:t>
      </w:r>
      <w:r>
        <w:rPr>
          <w:color w:val="000000"/>
          <w:sz w:val="24"/>
          <w:szCs w:val="24"/>
        </w:rPr>
        <w:t>, uma equipe não perder nenhum set ou ponto, é ela a classificada, pois é impossível a divisão por zero,</w:t>
      </w:r>
    </w:p>
    <w:p w14:paraId="33D8D410" w14:textId="77777777" w:rsidR="00E97B11" w:rsidRDefault="00000000">
      <w:pPr>
        <w:pBdr>
          <w:top w:val="nil"/>
          <w:left w:val="nil"/>
          <w:bottom w:val="nil"/>
          <w:right w:val="nil"/>
          <w:between w:val="nil"/>
        </w:pBdr>
        <w:ind w:left="284" w:right="170"/>
        <w:jc w:val="both"/>
        <w:rPr>
          <w:color w:val="000000"/>
          <w:sz w:val="24"/>
          <w:szCs w:val="24"/>
        </w:rPr>
      </w:pPr>
      <w:r>
        <w:rPr>
          <w:color w:val="000000"/>
          <w:sz w:val="24"/>
          <w:szCs w:val="24"/>
        </w:rPr>
        <w:t>assegurando à equipe sem sets ou pontos sofridos a classificação pelo critério de</w:t>
      </w:r>
    </w:p>
    <w:p w14:paraId="204C4B39" w14:textId="77777777" w:rsidR="00E97B11" w:rsidRDefault="00000000">
      <w:pPr>
        <w:ind w:left="284" w:right="170"/>
        <w:jc w:val="both"/>
        <w:rPr>
          <w:sz w:val="24"/>
          <w:szCs w:val="24"/>
        </w:rPr>
      </w:pPr>
      <w:r>
        <w:rPr>
          <w:i/>
          <w:sz w:val="24"/>
          <w:szCs w:val="24"/>
        </w:rPr>
        <w:t>sets ou pontos average</w:t>
      </w:r>
      <w:r>
        <w:rPr>
          <w:sz w:val="24"/>
          <w:szCs w:val="24"/>
        </w:rPr>
        <w:t>.</w:t>
      </w:r>
    </w:p>
    <w:p w14:paraId="29EE8248" w14:textId="77777777" w:rsidR="00E97B11" w:rsidRDefault="00000000">
      <w:pPr>
        <w:numPr>
          <w:ilvl w:val="0"/>
          <w:numId w:val="2"/>
        </w:numPr>
        <w:pBdr>
          <w:top w:val="nil"/>
          <w:left w:val="nil"/>
          <w:bottom w:val="nil"/>
          <w:right w:val="nil"/>
          <w:between w:val="nil"/>
        </w:pBdr>
        <w:tabs>
          <w:tab w:val="left" w:pos="758"/>
        </w:tabs>
        <w:ind w:left="284" w:right="170" w:firstLine="0"/>
        <w:jc w:val="both"/>
        <w:rPr>
          <w:color w:val="000000"/>
          <w:sz w:val="24"/>
          <w:szCs w:val="24"/>
        </w:rPr>
      </w:pPr>
      <w:r>
        <w:rPr>
          <w:color w:val="000000"/>
          <w:sz w:val="24"/>
          <w:szCs w:val="24"/>
        </w:rPr>
        <w:t xml:space="preserve">Quando, para cálculo de </w:t>
      </w:r>
      <w:r>
        <w:rPr>
          <w:i/>
          <w:color w:val="000000"/>
          <w:sz w:val="24"/>
          <w:szCs w:val="24"/>
        </w:rPr>
        <w:t>sets ou pontos average</w:t>
      </w:r>
      <w:r>
        <w:rPr>
          <w:color w:val="000000"/>
          <w:sz w:val="24"/>
          <w:szCs w:val="24"/>
        </w:rPr>
        <w:t>, mais de uma equipe não perder nenhum set ou ponto, será classificada a equipe que tiver o número de sets ou pontos mais positivo em todos os jogos disputados na fase, pois tecnicamente seu resultado será maior.</w:t>
      </w:r>
    </w:p>
    <w:p w14:paraId="3E08BCF4" w14:textId="77777777" w:rsidR="00E97B11" w:rsidRDefault="00E97B11">
      <w:pPr>
        <w:pBdr>
          <w:top w:val="nil"/>
          <w:left w:val="nil"/>
          <w:bottom w:val="nil"/>
          <w:right w:val="nil"/>
          <w:between w:val="nil"/>
        </w:pBdr>
        <w:ind w:left="284" w:right="170"/>
        <w:jc w:val="both"/>
        <w:rPr>
          <w:color w:val="000000"/>
          <w:sz w:val="24"/>
          <w:szCs w:val="24"/>
        </w:rPr>
      </w:pPr>
    </w:p>
    <w:p w14:paraId="7045AA57" w14:textId="77777777" w:rsidR="00E97B11" w:rsidRDefault="00000000">
      <w:pPr>
        <w:pBdr>
          <w:top w:val="nil"/>
          <w:left w:val="nil"/>
          <w:bottom w:val="nil"/>
          <w:right w:val="nil"/>
          <w:between w:val="nil"/>
        </w:pBdr>
        <w:tabs>
          <w:tab w:val="left" w:pos="683"/>
        </w:tabs>
        <w:ind w:left="284" w:right="170"/>
        <w:jc w:val="both"/>
        <w:rPr>
          <w:color w:val="000000"/>
          <w:sz w:val="24"/>
          <w:szCs w:val="24"/>
        </w:rPr>
      </w:pPr>
      <w:r>
        <w:rPr>
          <w:b/>
          <w:color w:val="000000"/>
          <w:sz w:val="24"/>
          <w:szCs w:val="24"/>
        </w:rPr>
        <w:lastRenderedPageBreak/>
        <w:t>Art. 5º -</w:t>
      </w:r>
      <w:r>
        <w:rPr>
          <w:color w:val="000000"/>
          <w:sz w:val="24"/>
          <w:szCs w:val="24"/>
        </w:rPr>
        <w:t xml:space="preserve"> Em caso do não comparecimento de uma equipe dentro do horário estipulado para o jogo, após a contagem de 15 (quinze) minutos, será declarada ausente, aplicando-se o WxO em favor da equipe presente, a qual será declarada vencedora pelo placar de 02x00 (25x00) (25x00) na Fase Classificatória e de 03x00 (25x00) (25x00) (25x00)</w:t>
      </w:r>
    </w:p>
    <w:p w14:paraId="3BA4B34F" w14:textId="77777777" w:rsidR="00E97B11" w:rsidRDefault="00000000">
      <w:pPr>
        <w:pBdr>
          <w:top w:val="nil"/>
          <w:left w:val="nil"/>
          <w:bottom w:val="nil"/>
          <w:right w:val="nil"/>
          <w:between w:val="nil"/>
        </w:pBdr>
        <w:ind w:left="284" w:right="170"/>
        <w:jc w:val="both"/>
        <w:rPr>
          <w:color w:val="000000"/>
          <w:sz w:val="24"/>
          <w:szCs w:val="24"/>
        </w:rPr>
      </w:pPr>
      <w:r>
        <w:rPr>
          <w:color w:val="000000"/>
          <w:sz w:val="24"/>
          <w:szCs w:val="24"/>
        </w:rPr>
        <w:t>nas Fases Semifinal e Final. Caso nenhuma das duas equipes se façam presentes em tempo hábil, será declarado o duplo não comparecimento, atribuindo-se derrota a ambas as equipes.</w:t>
      </w:r>
    </w:p>
    <w:p w14:paraId="387FA029" w14:textId="77777777" w:rsidR="00E97B11" w:rsidRDefault="00E97B11">
      <w:pPr>
        <w:pBdr>
          <w:top w:val="nil"/>
          <w:left w:val="nil"/>
          <w:bottom w:val="nil"/>
          <w:right w:val="nil"/>
          <w:between w:val="nil"/>
        </w:pBdr>
        <w:ind w:left="284" w:right="170"/>
        <w:jc w:val="both"/>
        <w:rPr>
          <w:color w:val="000000"/>
          <w:sz w:val="24"/>
          <w:szCs w:val="24"/>
        </w:rPr>
      </w:pPr>
    </w:p>
    <w:p w14:paraId="13302328" w14:textId="77777777" w:rsidR="00E97B11" w:rsidRDefault="00000000">
      <w:pPr>
        <w:pBdr>
          <w:top w:val="nil"/>
          <w:left w:val="nil"/>
          <w:bottom w:val="nil"/>
          <w:right w:val="nil"/>
          <w:between w:val="nil"/>
        </w:pBdr>
        <w:tabs>
          <w:tab w:val="left" w:pos="683"/>
        </w:tabs>
        <w:ind w:left="284" w:right="170"/>
        <w:jc w:val="both"/>
        <w:rPr>
          <w:color w:val="000000"/>
          <w:sz w:val="24"/>
          <w:szCs w:val="24"/>
        </w:rPr>
      </w:pPr>
      <w:r>
        <w:rPr>
          <w:b/>
          <w:color w:val="000000"/>
          <w:sz w:val="24"/>
          <w:szCs w:val="24"/>
        </w:rPr>
        <w:t>Art. 6º -</w:t>
      </w:r>
      <w:r>
        <w:rPr>
          <w:color w:val="000000"/>
          <w:sz w:val="24"/>
          <w:szCs w:val="24"/>
        </w:rPr>
        <w:t xml:space="preserve"> A bola a ser utilizada na competição será a oficial da CBV.</w:t>
      </w:r>
    </w:p>
    <w:p w14:paraId="38C17C57" w14:textId="77777777" w:rsidR="00E97B11" w:rsidRDefault="00E97B11">
      <w:pPr>
        <w:pBdr>
          <w:top w:val="nil"/>
          <w:left w:val="nil"/>
          <w:bottom w:val="nil"/>
          <w:right w:val="nil"/>
          <w:between w:val="nil"/>
        </w:pBdr>
        <w:ind w:left="284" w:right="170"/>
        <w:jc w:val="both"/>
        <w:rPr>
          <w:color w:val="000000"/>
          <w:sz w:val="24"/>
          <w:szCs w:val="24"/>
        </w:rPr>
      </w:pPr>
    </w:p>
    <w:p w14:paraId="71CBE208" w14:textId="77777777" w:rsidR="00E97B11" w:rsidRDefault="00000000">
      <w:pPr>
        <w:pBdr>
          <w:top w:val="nil"/>
          <w:left w:val="nil"/>
          <w:bottom w:val="nil"/>
          <w:right w:val="nil"/>
          <w:between w:val="nil"/>
        </w:pBdr>
        <w:tabs>
          <w:tab w:val="left" w:pos="683"/>
        </w:tabs>
        <w:ind w:left="284" w:right="170"/>
        <w:jc w:val="both"/>
        <w:rPr>
          <w:color w:val="000000"/>
          <w:sz w:val="24"/>
          <w:szCs w:val="24"/>
        </w:rPr>
      </w:pPr>
      <w:r>
        <w:rPr>
          <w:b/>
          <w:color w:val="000000"/>
          <w:sz w:val="24"/>
          <w:szCs w:val="24"/>
        </w:rPr>
        <w:t>Art. 7º -</w:t>
      </w:r>
      <w:r>
        <w:rPr>
          <w:color w:val="000000"/>
          <w:sz w:val="24"/>
          <w:szCs w:val="24"/>
        </w:rPr>
        <w:t xml:space="preserve"> Não será permitido jogar com </w:t>
      </w:r>
      <w:r>
        <w:rPr>
          <w:i/>
          <w:color w:val="000000"/>
          <w:sz w:val="24"/>
          <w:szCs w:val="24"/>
        </w:rPr>
        <w:t>piercing</w:t>
      </w:r>
      <w:r>
        <w:rPr>
          <w:color w:val="000000"/>
          <w:sz w:val="24"/>
          <w:szCs w:val="24"/>
        </w:rPr>
        <w:t>, óculos, brinco, colar, presilha ou qualquer outro objeto que ponha em risco a integridade física do aluno-atleta, salvo mediante entrega ao supervisor antes do inicio da partida de uma autorização do responsável pelo aluno-atleta liberando-o para atuar na partida portando um dos itens acima mencionados.</w:t>
      </w:r>
    </w:p>
    <w:p w14:paraId="35AB313C" w14:textId="77777777" w:rsidR="00E97B11" w:rsidRDefault="00E97B11">
      <w:pPr>
        <w:pBdr>
          <w:top w:val="nil"/>
          <w:left w:val="nil"/>
          <w:bottom w:val="nil"/>
          <w:right w:val="nil"/>
          <w:between w:val="nil"/>
        </w:pBdr>
        <w:ind w:left="284" w:right="170"/>
        <w:jc w:val="both"/>
        <w:rPr>
          <w:color w:val="000000"/>
          <w:sz w:val="24"/>
          <w:szCs w:val="24"/>
        </w:rPr>
      </w:pPr>
    </w:p>
    <w:p w14:paraId="038CAD08" w14:textId="77777777" w:rsidR="00E97B11" w:rsidRDefault="00000000">
      <w:pPr>
        <w:pBdr>
          <w:top w:val="nil"/>
          <w:left w:val="nil"/>
          <w:bottom w:val="nil"/>
          <w:right w:val="nil"/>
          <w:between w:val="nil"/>
        </w:pBdr>
        <w:tabs>
          <w:tab w:val="left" w:pos="749"/>
        </w:tabs>
        <w:ind w:left="284" w:right="170"/>
        <w:jc w:val="both"/>
        <w:rPr>
          <w:color w:val="000000"/>
          <w:sz w:val="24"/>
          <w:szCs w:val="24"/>
        </w:rPr>
      </w:pPr>
      <w:r>
        <w:rPr>
          <w:b/>
          <w:color w:val="000000"/>
          <w:sz w:val="24"/>
          <w:szCs w:val="24"/>
        </w:rPr>
        <w:t>Art. 8º -</w:t>
      </w:r>
      <w:r>
        <w:rPr>
          <w:color w:val="000000"/>
          <w:sz w:val="24"/>
          <w:szCs w:val="24"/>
        </w:rPr>
        <w:t xml:space="preserve"> A equipe deverá comparecer ao local do jogo com antecedência de 15 (quinze) minutos antes do horário marcado na tabela oficial para início do jogo devidamente uniformizada. Para ter condição de participação, antes do início do jogo, todos os componentes da equipe deverão apresentar suas credenciais ao coordenador da quadra.</w:t>
      </w:r>
    </w:p>
    <w:p w14:paraId="46D6C467" w14:textId="77777777" w:rsidR="00E97B11" w:rsidRDefault="00E97B11">
      <w:pPr>
        <w:pBdr>
          <w:top w:val="nil"/>
          <w:left w:val="nil"/>
          <w:bottom w:val="nil"/>
          <w:right w:val="nil"/>
          <w:between w:val="nil"/>
        </w:pBdr>
        <w:ind w:left="284" w:right="170"/>
        <w:jc w:val="both"/>
        <w:rPr>
          <w:color w:val="000000"/>
          <w:sz w:val="24"/>
          <w:szCs w:val="24"/>
        </w:rPr>
      </w:pPr>
    </w:p>
    <w:p w14:paraId="38397B9C" w14:textId="77777777" w:rsidR="00E97B11" w:rsidRDefault="00000000">
      <w:pPr>
        <w:pBdr>
          <w:top w:val="nil"/>
          <w:left w:val="nil"/>
          <w:bottom w:val="nil"/>
          <w:right w:val="nil"/>
          <w:between w:val="nil"/>
        </w:pBdr>
        <w:tabs>
          <w:tab w:val="left" w:pos="807"/>
        </w:tabs>
        <w:ind w:left="284" w:right="170"/>
        <w:jc w:val="both"/>
        <w:rPr>
          <w:color w:val="000000"/>
          <w:sz w:val="24"/>
          <w:szCs w:val="24"/>
        </w:rPr>
      </w:pPr>
      <w:r>
        <w:rPr>
          <w:b/>
          <w:color w:val="000000"/>
          <w:sz w:val="24"/>
          <w:szCs w:val="24"/>
        </w:rPr>
        <w:t>Art. 9º -</w:t>
      </w:r>
      <w:r>
        <w:rPr>
          <w:color w:val="000000"/>
          <w:sz w:val="24"/>
          <w:szCs w:val="24"/>
        </w:rPr>
        <w:t xml:space="preserve"> A entrada dos jogadores na quadra para o aquecimento será feita tão logo ela esteja livre e liberada pela equipe de arbitragem/coordenação da modalidade.</w:t>
      </w:r>
    </w:p>
    <w:p w14:paraId="1047E17F" w14:textId="77777777" w:rsidR="00E97B11" w:rsidRDefault="00000000">
      <w:pPr>
        <w:pBdr>
          <w:top w:val="nil"/>
          <w:left w:val="nil"/>
          <w:bottom w:val="nil"/>
          <w:right w:val="nil"/>
          <w:between w:val="nil"/>
        </w:pBdr>
        <w:ind w:left="284" w:right="170"/>
        <w:jc w:val="both"/>
        <w:rPr>
          <w:color w:val="000000"/>
          <w:sz w:val="24"/>
          <w:szCs w:val="24"/>
        </w:rPr>
      </w:pPr>
      <w:r>
        <w:rPr>
          <w:color w:val="000000"/>
          <w:sz w:val="24"/>
          <w:szCs w:val="24"/>
        </w:rPr>
        <w:t>11.1.O aquecimento inicial, a critério de cada equipe, poderá ser feito fora da quadra em local determinado pela Coordenação da modalidade.</w:t>
      </w:r>
    </w:p>
    <w:p w14:paraId="30A2861A" w14:textId="77777777" w:rsidR="00E97B11" w:rsidRDefault="00000000">
      <w:pPr>
        <w:pBdr>
          <w:top w:val="nil"/>
          <w:left w:val="nil"/>
          <w:bottom w:val="nil"/>
          <w:right w:val="nil"/>
          <w:between w:val="nil"/>
        </w:pBdr>
        <w:ind w:left="284" w:right="170"/>
        <w:jc w:val="both"/>
        <w:rPr>
          <w:color w:val="000000"/>
          <w:sz w:val="24"/>
          <w:szCs w:val="24"/>
        </w:rPr>
      </w:pPr>
      <w:r>
        <w:rPr>
          <w:color w:val="000000"/>
          <w:sz w:val="24"/>
          <w:szCs w:val="24"/>
        </w:rPr>
        <w:t>11.2.O tempo de aquecimento na quadra será determinado previamente na Reunião Técnica da modalidade, pelo Coordenador de Arbitragem e Coordenação Geral</w:t>
      </w:r>
    </w:p>
    <w:p w14:paraId="65FF596D" w14:textId="77777777" w:rsidR="00E97B11" w:rsidRDefault="00000000">
      <w:pPr>
        <w:pBdr>
          <w:top w:val="nil"/>
          <w:left w:val="nil"/>
          <w:bottom w:val="nil"/>
          <w:right w:val="nil"/>
          <w:between w:val="nil"/>
        </w:pBdr>
        <w:ind w:left="284" w:right="170"/>
        <w:jc w:val="both"/>
        <w:rPr>
          <w:color w:val="000000"/>
          <w:sz w:val="24"/>
          <w:szCs w:val="24"/>
        </w:rPr>
      </w:pPr>
      <w:r>
        <w:rPr>
          <w:color w:val="000000"/>
          <w:sz w:val="24"/>
          <w:szCs w:val="24"/>
        </w:rPr>
        <w:t>da Modalidade.</w:t>
      </w:r>
    </w:p>
    <w:p w14:paraId="10169D77" w14:textId="77777777" w:rsidR="00E97B11" w:rsidRDefault="00E97B11">
      <w:pPr>
        <w:pBdr>
          <w:top w:val="nil"/>
          <w:left w:val="nil"/>
          <w:bottom w:val="nil"/>
          <w:right w:val="nil"/>
          <w:between w:val="nil"/>
        </w:pBdr>
        <w:ind w:left="284" w:right="170"/>
        <w:jc w:val="both"/>
        <w:rPr>
          <w:color w:val="000000"/>
          <w:sz w:val="24"/>
          <w:szCs w:val="24"/>
        </w:rPr>
      </w:pPr>
    </w:p>
    <w:p w14:paraId="4EA3A32A" w14:textId="77777777" w:rsidR="00E97B11" w:rsidRDefault="00000000">
      <w:pPr>
        <w:pBdr>
          <w:top w:val="nil"/>
          <w:left w:val="nil"/>
          <w:bottom w:val="nil"/>
          <w:right w:val="nil"/>
          <w:between w:val="nil"/>
        </w:pBdr>
        <w:tabs>
          <w:tab w:val="left" w:pos="816"/>
        </w:tabs>
        <w:ind w:left="284" w:right="170"/>
        <w:jc w:val="both"/>
        <w:rPr>
          <w:color w:val="000000"/>
          <w:sz w:val="24"/>
          <w:szCs w:val="24"/>
        </w:rPr>
      </w:pPr>
      <w:r>
        <w:rPr>
          <w:b/>
          <w:color w:val="000000"/>
          <w:sz w:val="24"/>
          <w:szCs w:val="24"/>
        </w:rPr>
        <w:t>Art. 10 -</w:t>
      </w:r>
      <w:r>
        <w:rPr>
          <w:color w:val="000000"/>
          <w:sz w:val="24"/>
          <w:szCs w:val="24"/>
        </w:rPr>
        <w:t xml:space="preserve"> Toda e qualquer solicitação de substituição de atletas inscritos na competição deverá obedecer ao que diz o Regulamento Geral.</w:t>
      </w:r>
    </w:p>
    <w:p w14:paraId="76B7604A" w14:textId="77777777" w:rsidR="00E97B11" w:rsidRDefault="00E97B11">
      <w:pPr>
        <w:pBdr>
          <w:top w:val="nil"/>
          <w:left w:val="nil"/>
          <w:bottom w:val="nil"/>
          <w:right w:val="nil"/>
          <w:between w:val="nil"/>
        </w:pBdr>
        <w:ind w:left="284" w:right="170"/>
        <w:jc w:val="both"/>
        <w:rPr>
          <w:color w:val="000000"/>
          <w:sz w:val="24"/>
          <w:szCs w:val="24"/>
        </w:rPr>
      </w:pPr>
    </w:p>
    <w:p w14:paraId="73F5F582" w14:textId="77777777" w:rsidR="00E97B11" w:rsidRDefault="00000000">
      <w:pPr>
        <w:pBdr>
          <w:top w:val="nil"/>
          <w:left w:val="nil"/>
          <w:bottom w:val="nil"/>
          <w:right w:val="nil"/>
          <w:between w:val="nil"/>
        </w:pBdr>
        <w:tabs>
          <w:tab w:val="left" w:pos="816"/>
        </w:tabs>
        <w:ind w:left="284" w:right="170"/>
        <w:jc w:val="both"/>
        <w:rPr>
          <w:color w:val="000000"/>
          <w:sz w:val="24"/>
          <w:szCs w:val="24"/>
        </w:rPr>
      </w:pPr>
      <w:r>
        <w:rPr>
          <w:b/>
          <w:color w:val="000000"/>
          <w:sz w:val="24"/>
          <w:szCs w:val="24"/>
        </w:rPr>
        <w:t>Art. 11 -</w:t>
      </w:r>
      <w:r>
        <w:rPr>
          <w:color w:val="000000"/>
          <w:sz w:val="24"/>
          <w:szCs w:val="24"/>
        </w:rPr>
        <w:t xml:space="preserve"> A equipe de arbitragem na fase classificatória, semifinal e final será composta pelos seguintes oficiais: 1º árbitro, 2º árbitro, 02 (dois) juízes de linha e apontador.</w:t>
      </w:r>
    </w:p>
    <w:p w14:paraId="3DD87B88" w14:textId="77777777" w:rsidR="00E97B11" w:rsidRDefault="00E97B11">
      <w:pPr>
        <w:pBdr>
          <w:top w:val="nil"/>
          <w:left w:val="nil"/>
          <w:bottom w:val="nil"/>
          <w:right w:val="nil"/>
          <w:between w:val="nil"/>
        </w:pBdr>
        <w:ind w:left="284" w:right="170"/>
        <w:jc w:val="both"/>
        <w:rPr>
          <w:color w:val="000000"/>
          <w:sz w:val="24"/>
          <w:szCs w:val="24"/>
        </w:rPr>
      </w:pPr>
    </w:p>
    <w:p w14:paraId="3507DB43" w14:textId="77777777" w:rsidR="00E97B11" w:rsidRDefault="00000000">
      <w:pPr>
        <w:pBdr>
          <w:top w:val="nil"/>
          <w:left w:val="nil"/>
          <w:bottom w:val="nil"/>
          <w:right w:val="nil"/>
          <w:between w:val="nil"/>
        </w:pBdr>
        <w:tabs>
          <w:tab w:val="left" w:pos="817"/>
        </w:tabs>
        <w:ind w:left="284" w:right="170"/>
        <w:jc w:val="both"/>
        <w:rPr>
          <w:color w:val="000000"/>
          <w:sz w:val="24"/>
          <w:szCs w:val="24"/>
        </w:rPr>
      </w:pPr>
      <w:r>
        <w:rPr>
          <w:b/>
          <w:color w:val="000000"/>
          <w:sz w:val="24"/>
          <w:szCs w:val="24"/>
        </w:rPr>
        <w:t>Art. 12 -</w:t>
      </w:r>
      <w:r>
        <w:rPr>
          <w:color w:val="000000"/>
          <w:sz w:val="24"/>
          <w:szCs w:val="24"/>
        </w:rPr>
        <w:t xml:space="preserve"> A regra de substituição será a seguinte: o atleta substituído só poderá retornar à quadra ao trocar novamente com o jogador que entrou em seu lugar. As substituições serão ilimitadas.</w:t>
      </w:r>
    </w:p>
    <w:p w14:paraId="09735E6D" w14:textId="77777777" w:rsidR="00E97B11" w:rsidRDefault="00E97B11">
      <w:pPr>
        <w:pBdr>
          <w:top w:val="nil"/>
          <w:left w:val="nil"/>
          <w:bottom w:val="nil"/>
          <w:right w:val="nil"/>
          <w:between w:val="nil"/>
        </w:pBdr>
        <w:ind w:left="284" w:right="170"/>
        <w:jc w:val="both"/>
        <w:rPr>
          <w:color w:val="000000"/>
          <w:sz w:val="24"/>
          <w:szCs w:val="24"/>
        </w:rPr>
      </w:pPr>
    </w:p>
    <w:p w14:paraId="29FA4135" w14:textId="77777777" w:rsidR="00E97B11" w:rsidRDefault="00000000">
      <w:pPr>
        <w:pBdr>
          <w:top w:val="nil"/>
          <w:left w:val="nil"/>
          <w:bottom w:val="nil"/>
          <w:right w:val="nil"/>
          <w:between w:val="nil"/>
        </w:pBdr>
        <w:tabs>
          <w:tab w:val="left" w:pos="826"/>
        </w:tabs>
        <w:ind w:left="284" w:right="170"/>
        <w:jc w:val="both"/>
        <w:rPr>
          <w:color w:val="000000"/>
          <w:sz w:val="24"/>
          <w:szCs w:val="24"/>
        </w:rPr>
      </w:pPr>
      <w:r>
        <w:rPr>
          <w:b/>
          <w:color w:val="000000"/>
          <w:sz w:val="24"/>
          <w:szCs w:val="24"/>
        </w:rPr>
        <w:t>Art. 13 -</w:t>
      </w:r>
      <w:r>
        <w:rPr>
          <w:color w:val="000000"/>
          <w:sz w:val="24"/>
          <w:szCs w:val="24"/>
        </w:rPr>
        <w:t xml:space="preserve"> Os casos omissos serão resolvidos pela Coordenação Geral da Modalidade, com a anuência da Gerência de Competição, não podendo essas resoluções contrariar as regras oficiais e o Regulamento Geral.</w:t>
      </w:r>
    </w:p>
    <w:p w14:paraId="00A45E48" w14:textId="77777777" w:rsidR="00E97B11" w:rsidRDefault="00E97B11">
      <w:pPr>
        <w:pBdr>
          <w:top w:val="nil"/>
          <w:left w:val="nil"/>
          <w:bottom w:val="nil"/>
          <w:right w:val="nil"/>
          <w:between w:val="nil"/>
        </w:pBdr>
        <w:ind w:left="284" w:right="170"/>
        <w:jc w:val="both"/>
        <w:rPr>
          <w:color w:val="000000"/>
          <w:sz w:val="24"/>
          <w:szCs w:val="24"/>
        </w:rPr>
      </w:pPr>
    </w:p>
    <w:p w14:paraId="3CC1A355" w14:textId="77777777" w:rsidR="00E97B11" w:rsidRDefault="00000000">
      <w:pPr>
        <w:pStyle w:val="Ttulo2"/>
        <w:ind w:left="284" w:right="170"/>
        <w:jc w:val="both"/>
      </w:pPr>
      <w:r>
        <w:t>Professor responsável: Prof. Lucas Vieira e Prof. Romero</w:t>
      </w:r>
    </w:p>
    <w:p w14:paraId="6BA3D00A" w14:textId="77777777" w:rsidR="00E97B11" w:rsidRDefault="00E97B11">
      <w:pPr>
        <w:pBdr>
          <w:top w:val="nil"/>
          <w:left w:val="nil"/>
          <w:bottom w:val="nil"/>
          <w:right w:val="nil"/>
          <w:between w:val="nil"/>
        </w:pBdr>
        <w:ind w:right="170"/>
        <w:jc w:val="both"/>
        <w:rPr>
          <w:b/>
          <w:color w:val="000000"/>
          <w:sz w:val="24"/>
          <w:szCs w:val="24"/>
        </w:rPr>
      </w:pPr>
    </w:p>
    <w:p w14:paraId="067104F9" w14:textId="77777777" w:rsidR="00E97B11" w:rsidRDefault="00000000">
      <w:pPr>
        <w:pBdr>
          <w:top w:val="nil"/>
          <w:left w:val="nil"/>
          <w:bottom w:val="nil"/>
          <w:right w:val="nil"/>
          <w:between w:val="nil"/>
        </w:pBdr>
        <w:jc w:val="both"/>
        <w:rPr>
          <w:b/>
          <w:color w:val="000000"/>
          <w:sz w:val="24"/>
          <w:szCs w:val="24"/>
        </w:rPr>
      </w:pPr>
      <w:r>
        <w:rPr>
          <w:noProof/>
        </w:rPr>
        <mc:AlternateContent>
          <mc:Choice Requires="wpg">
            <w:drawing>
              <wp:anchor distT="0" distB="0" distL="0" distR="0" simplePos="0" relativeHeight="251661312" behindDoc="0" locked="0" layoutInCell="1" hidden="0" allowOverlap="1" wp14:anchorId="5BCCC644" wp14:editId="59DF1071">
                <wp:simplePos x="0" y="0"/>
                <wp:positionH relativeFrom="column">
                  <wp:posOffset>241300</wp:posOffset>
                </wp:positionH>
                <wp:positionV relativeFrom="paragraph">
                  <wp:posOffset>190500</wp:posOffset>
                </wp:positionV>
                <wp:extent cx="6159500" cy="177165"/>
                <wp:effectExtent l="0" t="0" r="0" b="0"/>
                <wp:wrapTopAndBottom distT="0" distB="0"/>
                <wp:docPr id="39" name="Agrupar 39"/>
                <wp:cNvGraphicFramePr/>
                <a:graphic xmlns:a="http://schemas.openxmlformats.org/drawingml/2006/main">
                  <a:graphicData uri="http://schemas.microsoft.com/office/word/2010/wordprocessingGroup">
                    <wpg:wgp>
                      <wpg:cNvGrpSpPr/>
                      <wpg:grpSpPr>
                        <a:xfrm>
                          <a:off x="0" y="0"/>
                          <a:ext cx="6159500" cy="177165"/>
                          <a:chOff x="2266250" y="3691400"/>
                          <a:chExt cx="6159500" cy="177200"/>
                        </a:xfrm>
                      </wpg:grpSpPr>
                      <wpg:grpSp>
                        <wpg:cNvPr id="1935647062" name="Agrupar 1935647062"/>
                        <wpg:cNvGrpSpPr/>
                        <wpg:grpSpPr>
                          <a:xfrm>
                            <a:off x="2266250" y="3691418"/>
                            <a:ext cx="6159500" cy="177165"/>
                            <a:chOff x="0" y="0"/>
                            <a:chExt cx="6159500" cy="177165"/>
                          </a:xfrm>
                        </wpg:grpSpPr>
                        <wps:wsp>
                          <wps:cNvPr id="2092362133" name="Retângulo 2092362133"/>
                          <wps:cNvSpPr/>
                          <wps:spPr>
                            <a:xfrm>
                              <a:off x="0" y="0"/>
                              <a:ext cx="6159500" cy="177150"/>
                            </a:xfrm>
                            <a:prstGeom prst="rect">
                              <a:avLst/>
                            </a:prstGeom>
                            <a:noFill/>
                            <a:ln>
                              <a:noFill/>
                            </a:ln>
                          </wps:spPr>
                          <wps:txbx>
                            <w:txbxContent>
                              <w:p w14:paraId="391E4DEC" w14:textId="77777777" w:rsidR="00E97B11" w:rsidRDefault="00E97B11">
                                <w:pPr>
                                  <w:textDirection w:val="btLr"/>
                                </w:pPr>
                              </w:p>
                            </w:txbxContent>
                          </wps:txbx>
                          <wps:bodyPr spcFirstLastPara="1" wrap="square" lIns="91425" tIns="91425" rIns="91425" bIns="91425" anchor="ctr" anchorCtr="0">
                            <a:noAutofit/>
                          </wps:bodyPr>
                        </wps:wsp>
                        <wps:wsp>
                          <wps:cNvPr id="661442010" name="Forma Livre: Forma 661442010"/>
                          <wps:cNvSpPr/>
                          <wps:spPr>
                            <a:xfrm>
                              <a:off x="0" y="0"/>
                              <a:ext cx="6159500" cy="177165"/>
                            </a:xfrm>
                            <a:custGeom>
                              <a:avLst/>
                              <a:gdLst/>
                              <a:ahLst/>
                              <a:cxnLst/>
                              <a:rect l="l" t="t" r="r" b="b"/>
                              <a:pathLst>
                                <a:path w="6159500" h="177165" extrusionOk="0">
                                  <a:moveTo>
                                    <a:pt x="2463749" y="0"/>
                                  </a:moveTo>
                                  <a:lnTo>
                                    <a:pt x="0" y="0"/>
                                  </a:lnTo>
                                  <a:lnTo>
                                    <a:pt x="0" y="176784"/>
                                  </a:lnTo>
                                  <a:lnTo>
                                    <a:pt x="2463749" y="176784"/>
                                  </a:lnTo>
                                  <a:lnTo>
                                    <a:pt x="2463749" y="0"/>
                                  </a:lnTo>
                                  <a:close/>
                                </a:path>
                                <a:path w="6159500" h="177165" extrusionOk="0">
                                  <a:moveTo>
                                    <a:pt x="6159373" y="0"/>
                                  </a:moveTo>
                                  <a:lnTo>
                                    <a:pt x="3692702" y="0"/>
                                  </a:lnTo>
                                  <a:lnTo>
                                    <a:pt x="3692702" y="176784"/>
                                  </a:lnTo>
                                  <a:lnTo>
                                    <a:pt x="6159373" y="176784"/>
                                  </a:lnTo>
                                  <a:lnTo>
                                    <a:pt x="6159373" y="0"/>
                                  </a:lnTo>
                                  <a:close/>
                                </a:path>
                              </a:pathLst>
                            </a:custGeom>
                            <a:solidFill>
                              <a:srgbClr val="D9D9D9"/>
                            </a:solidFill>
                            <a:ln>
                              <a:noFill/>
                            </a:ln>
                          </wps:spPr>
                          <wps:bodyPr spcFirstLastPara="1" wrap="square" lIns="91425" tIns="91425" rIns="91425" bIns="91425" anchor="ctr" anchorCtr="0">
                            <a:noAutofit/>
                          </wps:bodyPr>
                        </wps:wsp>
                        <wps:wsp>
                          <wps:cNvPr id="1292952381" name="Retângulo 1292952381"/>
                          <wps:cNvSpPr/>
                          <wps:spPr>
                            <a:xfrm>
                              <a:off x="2463749" y="0"/>
                              <a:ext cx="1229360" cy="177165"/>
                            </a:xfrm>
                            <a:prstGeom prst="rect">
                              <a:avLst/>
                            </a:prstGeom>
                            <a:solidFill>
                              <a:srgbClr val="C0C0C0"/>
                            </a:solidFill>
                            <a:ln>
                              <a:noFill/>
                            </a:ln>
                          </wps:spPr>
                          <wps:txbx>
                            <w:txbxContent>
                              <w:p w14:paraId="4C915ECD" w14:textId="77777777" w:rsidR="00E97B11" w:rsidRDefault="00000000">
                                <w:pPr>
                                  <w:textDirection w:val="btLr"/>
                                </w:pPr>
                                <w:r>
                                  <w:rPr>
                                    <w:b/>
                                    <w:color w:val="000000"/>
                                    <w:sz w:val="24"/>
                                  </w:rPr>
                                  <w:t>VÔLEI DE PRAIA</w:t>
                                </w:r>
                              </w:p>
                            </w:txbxContent>
                          </wps:txbx>
                          <wps:bodyPr spcFirstLastPara="1" wrap="square" lIns="0" tIns="0" rIns="0" bIns="0" anchor="t" anchorCtr="0">
                            <a:noAutofit/>
                          </wps:bodyPr>
                        </wps:wsp>
                      </wpg:grpSp>
                    </wpg:wgp>
                  </a:graphicData>
                </a:graphic>
              </wp:anchor>
            </w:drawing>
          </mc:Choice>
          <mc:Fallback>
            <w:pict>
              <v:group w14:anchorId="5BCCC644" id="Agrupar 39" o:spid="_x0000_s1036" style="position:absolute;left:0;text-align:left;margin-left:19pt;margin-top:15pt;width:485pt;height:13.95pt;z-index:251661312;mso-wrap-distance-left:0;mso-wrap-distance-right:0" coordorigin="22662,36914" coordsize="61595,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">
                <v:group id="Agrupar 1935647062" o:spid="_x0000_s1037" style="position:absolute;left:22662;top:36914;width:61595;height:1771" coordsize="6159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">
                  <v:rect id="Retângulo 2092362133" o:spid="_x0000_s1038" style="position:absolute;width:61595;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" filled="f" stroked="f">
                    <v:textbox inset="2.53958mm,2.53958mm,2.53958mm,2.53958mm">
                      <w:txbxContent>
                        <w:p w14:paraId="391E4DEC" w14:textId="77777777" w:rsidR="00E97B11" w:rsidRDefault="00E97B11">
                          <w:pPr>
                            <w:textDirection w:val="btLr"/>
                          </w:pPr>
                        </w:p>
                      </w:txbxContent>
                    </v:textbox>
                  </v:rect>
                  <v:shape id="Forma Livre: Forma 661442010" o:spid="_x0000_s1039" style="position:absolute;width:61595;height:1771;visibility:visible;mso-wrap-style:square;v-text-anchor:middle" coordsize="61595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" path="m2463749,l,,,176784r2463749,l2463749,xem6159373,l3692702,r,176784l6159373,176784,6159373,xe" fillcolor="#d9d9d9" stroked="f">
                    <v:path arrowok="t" o:extrusionok="f"/>
                  </v:shape>
                  <v:rect id="Retângulo 1292952381" o:spid="_x0000_s1040" style="position:absolute;left:24637;width:12294;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" fillcolor="silver" stroked="f">
                    <v:textbox inset="0,0,0,0">
                      <w:txbxContent>
                        <w:p w14:paraId="4C915ECD" w14:textId="77777777" w:rsidR="00E97B11" w:rsidRDefault="00000000">
                          <w:pPr>
                            <w:textDirection w:val="btLr"/>
                          </w:pPr>
                          <w:r>
                            <w:rPr>
                              <w:b/>
                              <w:color w:val="000000"/>
                              <w:sz w:val="24"/>
                            </w:rPr>
                            <w:t>VÔLEI DE PRAIA</w:t>
                          </w:r>
                        </w:p>
                      </w:txbxContent>
                    </v:textbox>
                  </v:rect>
                </v:group>
                <w10:wrap type="topAndBottom"/>
              </v:group>
            </w:pict>
          </mc:Fallback>
        </mc:AlternateContent>
      </w:r>
    </w:p>
    <w:p w14:paraId="38D88951" w14:textId="77777777" w:rsidR="00E97B11" w:rsidRDefault="00E97B11">
      <w:pPr>
        <w:pBdr>
          <w:top w:val="nil"/>
          <w:left w:val="nil"/>
          <w:bottom w:val="nil"/>
          <w:right w:val="nil"/>
          <w:between w:val="nil"/>
        </w:pBdr>
        <w:ind w:left="425" w:right="142"/>
        <w:jc w:val="both"/>
        <w:rPr>
          <w:b/>
          <w:color w:val="000000"/>
          <w:sz w:val="24"/>
          <w:szCs w:val="24"/>
        </w:rPr>
      </w:pPr>
    </w:p>
    <w:p w14:paraId="6618BF7E"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Art. 1º - </w:t>
      </w:r>
      <w:r>
        <w:rPr>
          <w:color w:val="000000"/>
          <w:sz w:val="24"/>
          <w:szCs w:val="24"/>
        </w:rPr>
        <w:t>A competição de vôlei de praia será realizada de acordo com as Regras Oficiais da CBV, salvo o estabelecido neste Regulamento e no Regulamento Geral dos Jogos Intercampi 2025.</w:t>
      </w:r>
    </w:p>
    <w:p w14:paraId="5E772129" w14:textId="77777777" w:rsidR="00E97B11" w:rsidRDefault="00E97B11">
      <w:pPr>
        <w:pBdr>
          <w:top w:val="nil"/>
          <w:left w:val="nil"/>
          <w:bottom w:val="nil"/>
          <w:right w:val="nil"/>
          <w:between w:val="nil"/>
        </w:pBdr>
        <w:jc w:val="both"/>
        <w:rPr>
          <w:color w:val="000000"/>
          <w:sz w:val="24"/>
          <w:szCs w:val="24"/>
        </w:rPr>
      </w:pPr>
    </w:p>
    <w:p w14:paraId="1B3FFA50" w14:textId="77777777" w:rsidR="00E97B11" w:rsidRDefault="00000000">
      <w:pPr>
        <w:pBdr>
          <w:top w:val="nil"/>
          <w:left w:val="nil"/>
          <w:bottom w:val="nil"/>
          <w:right w:val="nil"/>
          <w:between w:val="nil"/>
        </w:pBdr>
        <w:ind w:left="425" w:right="134"/>
        <w:jc w:val="both"/>
        <w:rPr>
          <w:color w:val="000000"/>
          <w:sz w:val="24"/>
          <w:szCs w:val="24"/>
        </w:rPr>
      </w:pPr>
      <w:r>
        <w:rPr>
          <w:b/>
          <w:color w:val="000000"/>
          <w:sz w:val="24"/>
          <w:szCs w:val="24"/>
        </w:rPr>
        <w:t xml:space="preserve">Art. 2º - </w:t>
      </w:r>
      <w:r>
        <w:rPr>
          <w:color w:val="000000"/>
          <w:sz w:val="24"/>
          <w:szCs w:val="24"/>
        </w:rPr>
        <w:t>Os campi participantes poderão participar com até 01(uma) Dupla Masculina e 01 (uma) Dupla Feminina. Cada dupla é composta por dois jogadores (Regra 4.1.1) que devem estar sempre em jogo. Não existe substituição de jogadores (Cap.IV, art. 9º- itens 9.1 e 9.2 das Regras Oficiais).</w:t>
      </w:r>
    </w:p>
    <w:p w14:paraId="00728F6E" w14:textId="77777777" w:rsidR="00E97B11" w:rsidRDefault="00E97B11">
      <w:pPr>
        <w:pBdr>
          <w:top w:val="nil"/>
          <w:left w:val="nil"/>
          <w:bottom w:val="nil"/>
          <w:right w:val="nil"/>
          <w:between w:val="nil"/>
        </w:pBdr>
        <w:jc w:val="both"/>
        <w:rPr>
          <w:color w:val="000000"/>
          <w:sz w:val="24"/>
          <w:szCs w:val="24"/>
        </w:rPr>
      </w:pPr>
    </w:p>
    <w:p w14:paraId="45F52390"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Art. 3º - </w:t>
      </w:r>
      <w:r>
        <w:rPr>
          <w:color w:val="000000"/>
          <w:sz w:val="24"/>
          <w:szCs w:val="24"/>
        </w:rPr>
        <w:t>Após a confirmação das Duplas pelos Campi Participantes, poderá haver troca de jogadores até antes do 1º jogo da Tabela mediante justificativa a Coordenação da Modalidade.</w:t>
      </w:r>
    </w:p>
    <w:p w14:paraId="6862126B" w14:textId="77777777" w:rsidR="00E97B11" w:rsidRDefault="00E97B11">
      <w:pPr>
        <w:pBdr>
          <w:top w:val="nil"/>
          <w:left w:val="nil"/>
          <w:bottom w:val="nil"/>
          <w:right w:val="nil"/>
          <w:between w:val="nil"/>
        </w:pBdr>
        <w:jc w:val="both"/>
        <w:rPr>
          <w:color w:val="000000"/>
          <w:sz w:val="24"/>
          <w:szCs w:val="24"/>
        </w:rPr>
      </w:pPr>
    </w:p>
    <w:p w14:paraId="156986A3"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Art. 4º – </w:t>
      </w:r>
      <w:r>
        <w:rPr>
          <w:color w:val="000000"/>
          <w:sz w:val="24"/>
          <w:szCs w:val="24"/>
        </w:rPr>
        <w:t>O Uniforme de jogo será composto de: Camisa ou Camiseta e Calção da mesma cor e modelo para o sexo masculino e Camisa ou Camiseta, Top ou Suquini e Short ou Calção da mesma cor e modelo para o sexo feminino. Ambas as Camisas ou Camiseta, Top ou Suquini deverão conter impresso a numeração (1 e 2) na frente e atrás, podendo ter propaganda impressa no uniforme(exceto propaganda política, de bebida alcoólica ou de cigarro). Viseiras, bonés, óculos escuros, estabilizadores e demais adereços podem ser diferentes e conter ou não publicidade.</w:t>
      </w:r>
    </w:p>
    <w:p w14:paraId="0C5EE70C" w14:textId="77777777" w:rsidR="00E97B11" w:rsidRDefault="00E97B11">
      <w:pPr>
        <w:pBdr>
          <w:top w:val="nil"/>
          <w:left w:val="nil"/>
          <w:bottom w:val="nil"/>
          <w:right w:val="nil"/>
          <w:between w:val="nil"/>
        </w:pBdr>
        <w:ind w:left="425" w:right="142"/>
        <w:jc w:val="both"/>
        <w:rPr>
          <w:color w:val="000000"/>
          <w:sz w:val="24"/>
          <w:szCs w:val="24"/>
        </w:rPr>
      </w:pPr>
    </w:p>
    <w:p w14:paraId="2FD263F1" w14:textId="77777777" w:rsidR="00E97B11" w:rsidRDefault="00000000">
      <w:pPr>
        <w:ind w:left="425"/>
        <w:jc w:val="both"/>
        <w:rPr>
          <w:sz w:val="24"/>
          <w:szCs w:val="24"/>
        </w:rPr>
      </w:pPr>
      <w:r>
        <w:rPr>
          <w:b/>
          <w:sz w:val="24"/>
          <w:szCs w:val="24"/>
        </w:rPr>
        <w:t>Art. 5º - DO SISTEMA DE DISPUTA</w:t>
      </w:r>
      <w:r>
        <w:rPr>
          <w:sz w:val="24"/>
          <w:szCs w:val="24"/>
        </w:rPr>
        <w:t>: Os jogos serão realizados em 01 (um) set de 21 pontos na fase de grupos, havendo troca de quadra normalmente e nas fases de semi e finais, as partidas serão disputadas em melhor de 3 sets de 15 pontos, havendo a troca de quadra somente entre os sets.</w:t>
      </w:r>
    </w:p>
    <w:p w14:paraId="3550F150" w14:textId="77777777" w:rsidR="00E97B11" w:rsidRDefault="00E97B11">
      <w:pPr>
        <w:pBdr>
          <w:top w:val="nil"/>
          <w:left w:val="nil"/>
          <w:bottom w:val="nil"/>
          <w:right w:val="nil"/>
          <w:between w:val="nil"/>
        </w:pBdr>
        <w:jc w:val="both"/>
        <w:rPr>
          <w:color w:val="000000"/>
          <w:sz w:val="24"/>
          <w:szCs w:val="24"/>
        </w:rPr>
      </w:pPr>
    </w:p>
    <w:p w14:paraId="7D465EF4" w14:textId="77777777" w:rsidR="00E97B11" w:rsidRDefault="00000000">
      <w:pPr>
        <w:pBdr>
          <w:top w:val="nil"/>
          <w:left w:val="nil"/>
          <w:bottom w:val="nil"/>
          <w:right w:val="nil"/>
          <w:between w:val="nil"/>
        </w:pBdr>
        <w:ind w:left="425" w:right="138"/>
        <w:jc w:val="both"/>
        <w:rPr>
          <w:color w:val="000000"/>
          <w:sz w:val="24"/>
          <w:szCs w:val="24"/>
        </w:rPr>
      </w:pPr>
      <w:r>
        <w:rPr>
          <w:b/>
          <w:color w:val="000000"/>
          <w:sz w:val="24"/>
          <w:szCs w:val="24"/>
        </w:rPr>
        <w:t xml:space="preserve">Art. 6º </w:t>
      </w:r>
      <w:r>
        <w:rPr>
          <w:color w:val="000000"/>
          <w:sz w:val="24"/>
          <w:szCs w:val="24"/>
        </w:rPr>
        <w:t xml:space="preserve">- O </w:t>
      </w:r>
      <w:r>
        <w:rPr>
          <w:b/>
          <w:color w:val="000000"/>
          <w:sz w:val="24"/>
          <w:szCs w:val="24"/>
          <w:u w:val="single"/>
        </w:rPr>
        <w:t>WxO</w:t>
      </w:r>
      <w:r>
        <w:rPr>
          <w:b/>
          <w:color w:val="000000"/>
          <w:sz w:val="24"/>
          <w:szCs w:val="24"/>
        </w:rPr>
        <w:t xml:space="preserve"> </w:t>
      </w:r>
      <w:r>
        <w:rPr>
          <w:color w:val="000000"/>
          <w:sz w:val="24"/>
          <w:szCs w:val="24"/>
        </w:rPr>
        <w:t xml:space="preserve">por contusão de 01(um) dos atletas (caso venha a ocorrer) só será oficializado com a concordância de Parecer Médico, Técnico e da Coordenação da Modalidade </w:t>
      </w:r>
      <w:r>
        <w:rPr>
          <w:b/>
          <w:color w:val="000000"/>
          <w:sz w:val="24"/>
          <w:szCs w:val="24"/>
          <w:u w:val="single"/>
        </w:rPr>
        <w:t>após ser dada uma tolerância de até 5(cinco) minutos</w:t>
      </w:r>
      <w:r>
        <w:rPr>
          <w:color w:val="000000"/>
          <w:sz w:val="24"/>
          <w:szCs w:val="24"/>
        </w:rPr>
        <w:t>. Caso isto ocorra o Placar será convertido para a equipe vencedora até atingir primeiro 21 pontos.</w:t>
      </w:r>
    </w:p>
    <w:p w14:paraId="0FB5AF21" w14:textId="77777777" w:rsidR="00E97B11" w:rsidRDefault="00E97B11">
      <w:pPr>
        <w:pBdr>
          <w:top w:val="nil"/>
          <w:left w:val="nil"/>
          <w:bottom w:val="nil"/>
          <w:right w:val="nil"/>
          <w:between w:val="nil"/>
        </w:pBdr>
        <w:jc w:val="both"/>
        <w:rPr>
          <w:color w:val="000000"/>
          <w:sz w:val="24"/>
          <w:szCs w:val="24"/>
        </w:rPr>
      </w:pPr>
    </w:p>
    <w:p w14:paraId="480C3B76" w14:textId="77777777" w:rsidR="00E97B11" w:rsidRDefault="00000000">
      <w:pPr>
        <w:ind w:left="425"/>
        <w:jc w:val="both"/>
        <w:rPr>
          <w:sz w:val="24"/>
          <w:szCs w:val="24"/>
        </w:rPr>
      </w:pPr>
      <w:r>
        <w:rPr>
          <w:b/>
          <w:sz w:val="24"/>
          <w:szCs w:val="24"/>
        </w:rPr>
        <w:t xml:space="preserve">Art. 7º </w:t>
      </w:r>
      <w:r>
        <w:rPr>
          <w:sz w:val="24"/>
          <w:szCs w:val="24"/>
        </w:rPr>
        <w:t xml:space="preserve">- </w:t>
      </w:r>
      <w:r>
        <w:rPr>
          <w:b/>
          <w:sz w:val="24"/>
          <w:szCs w:val="24"/>
        </w:rPr>
        <w:t>DO SISTEMA DE DESEMPATE</w:t>
      </w:r>
      <w:r>
        <w:rPr>
          <w:sz w:val="24"/>
          <w:szCs w:val="24"/>
        </w:rPr>
        <w:t>: No caso de duas ou mais Duplas empatadas na Pontuação Final, o desempate dar-se-á obedecendo à seguinte ordem:</w:t>
      </w:r>
    </w:p>
    <w:p w14:paraId="1851F9BB" w14:textId="77777777" w:rsidR="00E97B11" w:rsidRDefault="00000000">
      <w:pPr>
        <w:numPr>
          <w:ilvl w:val="0"/>
          <w:numId w:val="19"/>
        </w:numPr>
        <w:pBdr>
          <w:top w:val="nil"/>
          <w:left w:val="nil"/>
          <w:bottom w:val="nil"/>
          <w:right w:val="nil"/>
          <w:between w:val="nil"/>
        </w:pBdr>
        <w:tabs>
          <w:tab w:val="left" w:pos="1145"/>
        </w:tabs>
        <w:ind w:hanging="720"/>
        <w:jc w:val="both"/>
        <w:rPr>
          <w:color w:val="000000"/>
          <w:sz w:val="24"/>
          <w:szCs w:val="24"/>
        </w:rPr>
      </w:pPr>
      <w:r>
        <w:rPr>
          <w:color w:val="000000"/>
          <w:sz w:val="24"/>
          <w:szCs w:val="24"/>
        </w:rPr>
        <w:t>Saldo de Set’s Average;</w:t>
      </w:r>
    </w:p>
    <w:p w14:paraId="1BE648F0" w14:textId="77777777" w:rsidR="00E97B11" w:rsidRDefault="00000000">
      <w:pPr>
        <w:numPr>
          <w:ilvl w:val="0"/>
          <w:numId w:val="19"/>
        </w:numPr>
        <w:pBdr>
          <w:top w:val="nil"/>
          <w:left w:val="nil"/>
          <w:bottom w:val="nil"/>
          <w:right w:val="nil"/>
          <w:between w:val="nil"/>
        </w:pBdr>
        <w:tabs>
          <w:tab w:val="left" w:pos="1145"/>
        </w:tabs>
        <w:ind w:hanging="720"/>
        <w:jc w:val="both"/>
        <w:rPr>
          <w:color w:val="000000"/>
          <w:sz w:val="24"/>
          <w:szCs w:val="24"/>
        </w:rPr>
      </w:pPr>
      <w:r>
        <w:rPr>
          <w:color w:val="000000"/>
          <w:sz w:val="24"/>
          <w:szCs w:val="24"/>
        </w:rPr>
        <w:t>Salto de Pontos Average;</w:t>
      </w:r>
    </w:p>
    <w:p w14:paraId="6C88D608" w14:textId="77777777" w:rsidR="00E97B11" w:rsidRDefault="00000000">
      <w:pPr>
        <w:numPr>
          <w:ilvl w:val="0"/>
          <w:numId w:val="19"/>
        </w:numPr>
        <w:pBdr>
          <w:top w:val="nil"/>
          <w:left w:val="nil"/>
          <w:bottom w:val="nil"/>
          <w:right w:val="nil"/>
          <w:between w:val="nil"/>
        </w:pBdr>
        <w:tabs>
          <w:tab w:val="left" w:pos="1145"/>
        </w:tabs>
        <w:ind w:hanging="720"/>
        <w:jc w:val="both"/>
        <w:rPr>
          <w:color w:val="000000"/>
          <w:sz w:val="24"/>
          <w:szCs w:val="24"/>
        </w:rPr>
      </w:pPr>
      <w:r>
        <w:rPr>
          <w:color w:val="000000"/>
          <w:sz w:val="24"/>
          <w:szCs w:val="24"/>
        </w:rPr>
        <w:t>Confronto Direto;</w:t>
      </w:r>
    </w:p>
    <w:p w14:paraId="5887EF9C" w14:textId="77777777" w:rsidR="00E97B11" w:rsidRDefault="00000000">
      <w:pPr>
        <w:numPr>
          <w:ilvl w:val="0"/>
          <w:numId w:val="19"/>
        </w:numPr>
        <w:pBdr>
          <w:top w:val="nil"/>
          <w:left w:val="nil"/>
          <w:bottom w:val="nil"/>
          <w:right w:val="nil"/>
          <w:between w:val="nil"/>
        </w:pBdr>
        <w:tabs>
          <w:tab w:val="left" w:pos="1145"/>
        </w:tabs>
        <w:ind w:hanging="720"/>
        <w:jc w:val="both"/>
        <w:rPr>
          <w:color w:val="000000"/>
          <w:sz w:val="24"/>
          <w:szCs w:val="24"/>
        </w:rPr>
      </w:pPr>
      <w:r>
        <w:rPr>
          <w:color w:val="000000"/>
          <w:sz w:val="24"/>
          <w:szCs w:val="24"/>
        </w:rPr>
        <w:t>Sorteio.</w:t>
      </w:r>
    </w:p>
    <w:p w14:paraId="72001381" w14:textId="77777777" w:rsidR="00E97B11" w:rsidRDefault="00E97B11">
      <w:pPr>
        <w:pBdr>
          <w:top w:val="nil"/>
          <w:left w:val="nil"/>
          <w:bottom w:val="nil"/>
          <w:right w:val="nil"/>
          <w:between w:val="nil"/>
        </w:pBdr>
        <w:jc w:val="both"/>
        <w:rPr>
          <w:color w:val="000000"/>
          <w:sz w:val="24"/>
          <w:szCs w:val="24"/>
        </w:rPr>
      </w:pPr>
    </w:p>
    <w:p w14:paraId="07F921EB"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8º </w:t>
      </w:r>
      <w:r>
        <w:rPr>
          <w:color w:val="000000"/>
          <w:sz w:val="24"/>
          <w:szCs w:val="24"/>
        </w:rPr>
        <w:t>- A contagem de Pontos será a seguinte:</w:t>
      </w:r>
    </w:p>
    <w:p w14:paraId="7B96F721" w14:textId="77777777" w:rsidR="00E97B11" w:rsidRDefault="00000000">
      <w:pPr>
        <w:numPr>
          <w:ilvl w:val="0"/>
          <w:numId w:val="18"/>
        </w:numPr>
        <w:pBdr>
          <w:top w:val="nil"/>
          <w:left w:val="nil"/>
          <w:bottom w:val="nil"/>
          <w:right w:val="nil"/>
          <w:between w:val="nil"/>
        </w:pBdr>
        <w:tabs>
          <w:tab w:val="left" w:pos="1212"/>
        </w:tabs>
        <w:ind w:hanging="787"/>
        <w:jc w:val="both"/>
        <w:rPr>
          <w:color w:val="000000"/>
          <w:sz w:val="24"/>
          <w:szCs w:val="24"/>
        </w:rPr>
      </w:pPr>
      <w:r>
        <w:rPr>
          <w:color w:val="000000"/>
          <w:sz w:val="24"/>
          <w:szCs w:val="24"/>
        </w:rPr>
        <w:t>Vitória = 02 pontos;</w:t>
      </w:r>
    </w:p>
    <w:p w14:paraId="6993A71F" w14:textId="77777777" w:rsidR="00E97B11" w:rsidRDefault="00000000">
      <w:pPr>
        <w:numPr>
          <w:ilvl w:val="0"/>
          <w:numId w:val="18"/>
        </w:numPr>
        <w:pBdr>
          <w:top w:val="nil"/>
          <w:left w:val="nil"/>
          <w:bottom w:val="nil"/>
          <w:right w:val="nil"/>
          <w:between w:val="nil"/>
        </w:pBdr>
        <w:tabs>
          <w:tab w:val="left" w:pos="1212"/>
        </w:tabs>
        <w:ind w:hanging="787"/>
        <w:jc w:val="both"/>
        <w:rPr>
          <w:color w:val="000000"/>
          <w:sz w:val="24"/>
          <w:szCs w:val="24"/>
        </w:rPr>
      </w:pPr>
      <w:r>
        <w:rPr>
          <w:color w:val="000000"/>
          <w:sz w:val="24"/>
          <w:szCs w:val="24"/>
        </w:rPr>
        <w:t>Derrota= 00 ponto.</w:t>
      </w:r>
    </w:p>
    <w:p w14:paraId="607F2D19" w14:textId="77777777" w:rsidR="00E97B11" w:rsidRDefault="00E97B11">
      <w:pPr>
        <w:pBdr>
          <w:top w:val="nil"/>
          <w:left w:val="nil"/>
          <w:bottom w:val="nil"/>
          <w:right w:val="nil"/>
          <w:between w:val="nil"/>
        </w:pBdr>
        <w:jc w:val="both"/>
        <w:rPr>
          <w:color w:val="000000"/>
          <w:sz w:val="24"/>
          <w:szCs w:val="24"/>
        </w:rPr>
      </w:pPr>
    </w:p>
    <w:p w14:paraId="09F1F3F3" w14:textId="77777777" w:rsidR="00E97B11" w:rsidRDefault="00000000">
      <w:pPr>
        <w:pStyle w:val="Ttulo2"/>
        <w:ind w:firstLine="425"/>
        <w:jc w:val="both"/>
      </w:pPr>
      <w:r>
        <w:t xml:space="preserve">Art. 9º </w:t>
      </w:r>
      <w:r>
        <w:rPr>
          <w:b w:val="0"/>
        </w:rPr>
        <w:t xml:space="preserve">- </w:t>
      </w:r>
      <w:r>
        <w:t>Normas para Atuação de Professores Técnicos durante os Jogos:</w:t>
      </w:r>
    </w:p>
    <w:p w14:paraId="222858EB" w14:textId="77777777" w:rsidR="00E97B11" w:rsidRDefault="00000000">
      <w:pPr>
        <w:numPr>
          <w:ilvl w:val="0"/>
          <w:numId w:val="17"/>
        </w:numPr>
        <w:pBdr>
          <w:top w:val="nil"/>
          <w:left w:val="nil"/>
          <w:bottom w:val="nil"/>
          <w:right w:val="nil"/>
          <w:between w:val="nil"/>
        </w:pBdr>
        <w:tabs>
          <w:tab w:val="left" w:pos="1143"/>
        </w:tabs>
        <w:ind w:right="144" w:firstLine="0"/>
        <w:jc w:val="both"/>
        <w:rPr>
          <w:color w:val="000000"/>
          <w:sz w:val="24"/>
          <w:szCs w:val="24"/>
        </w:rPr>
      </w:pPr>
      <w:r>
        <w:rPr>
          <w:color w:val="000000"/>
          <w:sz w:val="24"/>
          <w:szCs w:val="24"/>
        </w:rPr>
        <w:t>O Professor Técnico e ou Responsável só poderá atuar devidamente Uniformizado com: Bermuda ou Agasalho, Camisa ou Camiseta;</w:t>
      </w:r>
    </w:p>
    <w:p w14:paraId="00E7E639" w14:textId="77777777" w:rsidR="00E97B11" w:rsidRDefault="00000000">
      <w:pPr>
        <w:numPr>
          <w:ilvl w:val="0"/>
          <w:numId w:val="17"/>
        </w:numPr>
        <w:pBdr>
          <w:top w:val="nil"/>
          <w:left w:val="nil"/>
          <w:bottom w:val="nil"/>
          <w:right w:val="nil"/>
          <w:between w:val="nil"/>
        </w:pBdr>
        <w:tabs>
          <w:tab w:val="left" w:pos="1143"/>
        </w:tabs>
        <w:ind w:right="145" w:firstLine="0"/>
        <w:jc w:val="both"/>
        <w:rPr>
          <w:color w:val="000000"/>
          <w:sz w:val="24"/>
          <w:szCs w:val="24"/>
        </w:rPr>
      </w:pPr>
      <w:r>
        <w:rPr>
          <w:color w:val="000000"/>
          <w:sz w:val="24"/>
          <w:szCs w:val="24"/>
        </w:rPr>
        <w:t>O Professor Técnico e ou Responsável assina a Súmula antes do Início da partida juntamente com o Capitão de sua Dupla e poderá solicitar os Tempos para instruções e descanso;</w:t>
      </w:r>
    </w:p>
    <w:p w14:paraId="5B77CAAF" w14:textId="77777777" w:rsidR="00E97B11" w:rsidRDefault="00000000">
      <w:pPr>
        <w:numPr>
          <w:ilvl w:val="0"/>
          <w:numId w:val="17"/>
        </w:numPr>
        <w:pBdr>
          <w:top w:val="nil"/>
          <w:left w:val="nil"/>
          <w:bottom w:val="nil"/>
          <w:right w:val="nil"/>
          <w:between w:val="nil"/>
        </w:pBdr>
        <w:tabs>
          <w:tab w:val="left" w:pos="1145"/>
        </w:tabs>
        <w:ind w:right="147" w:firstLine="0"/>
        <w:jc w:val="both"/>
        <w:rPr>
          <w:color w:val="000000"/>
          <w:sz w:val="24"/>
          <w:szCs w:val="24"/>
        </w:rPr>
      </w:pPr>
      <w:r>
        <w:rPr>
          <w:color w:val="000000"/>
          <w:sz w:val="24"/>
          <w:szCs w:val="24"/>
        </w:rPr>
        <w:t>O Professor Técnico e ou Responsável só poderá dar instruções aos seus atletas nas paradas dos rallys, troca de lado, desde que estejam sentados em sua Cadeira sem perturbar ou retardar o andamento do jogo. Na troca de lado o Professor Técnico acompanha o lado de sua equipe trocando o lado da quadra.</w:t>
      </w:r>
    </w:p>
    <w:p w14:paraId="1DA77B56" w14:textId="77777777" w:rsidR="00E97B11" w:rsidRDefault="00E97B11">
      <w:pPr>
        <w:pBdr>
          <w:top w:val="nil"/>
          <w:left w:val="nil"/>
          <w:bottom w:val="nil"/>
          <w:right w:val="nil"/>
          <w:between w:val="nil"/>
        </w:pBdr>
        <w:jc w:val="both"/>
        <w:rPr>
          <w:color w:val="000000"/>
          <w:sz w:val="24"/>
          <w:szCs w:val="24"/>
        </w:rPr>
      </w:pPr>
    </w:p>
    <w:p w14:paraId="3D33566D" w14:textId="77777777" w:rsidR="00E97B11" w:rsidRDefault="00000000">
      <w:pPr>
        <w:ind w:left="425" w:right="139"/>
        <w:jc w:val="both"/>
        <w:rPr>
          <w:b/>
          <w:sz w:val="24"/>
          <w:szCs w:val="24"/>
        </w:rPr>
      </w:pPr>
      <w:r>
        <w:rPr>
          <w:b/>
          <w:sz w:val="24"/>
          <w:szCs w:val="24"/>
        </w:rPr>
        <w:t xml:space="preserve">Art. 10º </w:t>
      </w:r>
      <w:r>
        <w:rPr>
          <w:sz w:val="24"/>
          <w:szCs w:val="24"/>
        </w:rPr>
        <w:t xml:space="preserve">- Dúvidas e Esclarecimentos Básicos de Regras serão tirados com a presença dos Profs. Técnicos e ou Responsáveis, Atletas e Equipe de Arbitragem </w:t>
      </w:r>
      <w:r>
        <w:rPr>
          <w:b/>
          <w:sz w:val="24"/>
          <w:szCs w:val="24"/>
          <w:u w:val="single"/>
        </w:rPr>
        <w:t>antes do 1º jogo de</w:t>
      </w:r>
      <w:r>
        <w:rPr>
          <w:b/>
          <w:sz w:val="24"/>
          <w:szCs w:val="24"/>
        </w:rPr>
        <w:t xml:space="preserve"> </w:t>
      </w:r>
      <w:r>
        <w:rPr>
          <w:b/>
          <w:sz w:val="24"/>
          <w:szCs w:val="24"/>
          <w:u w:val="single"/>
        </w:rPr>
        <w:t>Cada Naipe no local (Quadra de Areia) da Competição.</w:t>
      </w:r>
    </w:p>
    <w:p w14:paraId="758778AC" w14:textId="77777777" w:rsidR="00E97B11" w:rsidRDefault="00E97B11">
      <w:pPr>
        <w:pBdr>
          <w:top w:val="nil"/>
          <w:left w:val="nil"/>
          <w:bottom w:val="nil"/>
          <w:right w:val="nil"/>
          <w:between w:val="nil"/>
        </w:pBdr>
        <w:jc w:val="both"/>
        <w:rPr>
          <w:b/>
          <w:color w:val="000000"/>
          <w:sz w:val="24"/>
          <w:szCs w:val="24"/>
        </w:rPr>
      </w:pPr>
    </w:p>
    <w:p w14:paraId="692D5FF5"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11º - </w:t>
      </w:r>
      <w:r>
        <w:rPr>
          <w:color w:val="000000"/>
          <w:sz w:val="24"/>
          <w:szCs w:val="24"/>
        </w:rPr>
        <w:t>Os casos omissos a essas normas serão resolvidos pela Coordenação da Modalidade em comum acordo com os participantes.</w:t>
      </w:r>
    </w:p>
    <w:p w14:paraId="0CC7356A" w14:textId="77777777" w:rsidR="00E97B11" w:rsidRDefault="00E97B11">
      <w:pPr>
        <w:pBdr>
          <w:top w:val="nil"/>
          <w:left w:val="nil"/>
          <w:bottom w:val="nil"/>
          <w:right w:val="nil"/>
          <w:between w:val="nil"/>
        </w:pBdr>
        <w:jc w:val="both"/>
        <w:rPr>
          <w:color w:val="000000"/>
          <w:sz w:val="24"/>
          <w:szCs w:val="24"/>
        </w:rPr>
      </w:pPr>
    </w:p>
    <w:p w14:paraId="5158DD34" w14:textId="77777777" w:rsidR="00E97B11" w:rsidRDefault="00E97B11">
      <w:pPr>
        <w:pBdr>
          <w:top w:val="nil"/>
          <w:left w:val="nil"/>
          <w:bottom w:val="nil"/>
          <w:right w:val="nil"/>
          <w:between w:val="nil"/>
        </w:pBdr>
        <w:jc w:val="both"/>
        <w:rPr>
          <w:color w:val="000000"/>
          <w:sz w:val="24"/>
          <w:szCs w:val="24"/>
        </w:rPr>
      </w:pPr>
    </w:p>
    <w:p w14:paraId="592AE87C" w14:textId="77777777" w:rsidR="00E97B11" w:rsidRDefault="00000000">
      <w:pPr>
        <w:pStyle w:val="Ttulo2"/>
        <w:ind w:firstLine="425"/>
        <w:jc w:val="both"/>
      </w:pPr>
      <w:r>
        <w:t>Professores responsáveis: Prof. Petrúcio</w:t>
      </w:r>
    </w:p>
    <w:p w14:paraId="5E25B9A8" w14:textId="77777777" w:rsidR="00E97B11" w:rsidRDefault="00E97B11">
      <w:pPr>
        <w:pBdr>
          <w:top w:val="nil"/>
          <w:left w:val="nil"/>
          <w:bottom w:val="nil"/>
          <w:right w:val="nil"/>
          <w:between w:val="nil"/>
        </w:pBdr>
        <w:jc w:val="both"/>
        <w:rPr>
          <w:b/>
          <w:color w:val="000000"/>
          <w:sz w:val="24"/>
          <w:szCs w:val="24"/>
        </w:rPr>
      </w:pPr>
    </w:p>
    <w:p w14:paraId="20A984A5" w14:textId="43C6F9EA" w:rsidR="00E97B11" w:rsidRDefault="00000000">
      <w:pPr>
        <w:pBdr>
          <w:top w:val="nil"/>
          <w:left w:val="nil"/>
          <w:bottom w:val="nil"/>
          <w:right w:val="nil"/>
          <w:between w:val="nil"/>
        </w:pBdr>
        <w:jc w:val="both"/>
        <w:rPr>
          <w:color w:val="000000"/>
          <w:sz w:val="24"/>
          <w:szCs w:val="24"/>
        </w:rPr>
      </w:pPr>
      <w:r>
        <w:rPr>
          <w:noProof/>
        </w:rPr>
        <w:lastRenderedPageBreak/>
        <mc:AlternateContent>
          <mc:Choice Requires="wpg">
            <w:drawing>
              <wp:anchor distT="0" distB="0" distL="0" distR="0" simplePos="0" relativeHeight="251662336" behindDoc="0" locked="0" layoutInCell="1" hidden="0" allowOverlap="1" wp14:anchorId="5D86B4E9" wp14:editId="13D74423">
                <wp:simplePos x="0" y="0"/>
                <wp:positionH relativeFrom="column">
                  <wp:posOffset>241300</wp:posOffset>
                </wp:positionH>
                <wp:positionV relativeFrom="paragraph">
                  <wp:posOffset>203200</wp:posOffset>
                </wp:positionV>
                <wp:extent cx="6159500" cy="173990"/>
                <wp:effectExtent l="0" t="0" r="0" b="0"/>
                <wp:wrapTopAndBottom distT="0" distB="0"/>
                <wp:docPr id="41" name="Agrupar 41"/>
                <wp:cNvGraphicFramePr/>
                <a:graphic xmlns:a="http://schemas.openxmlformats.org/drawingml/2006/main">
                  <a:graphicData uri="http://schemas.microsoft.com/office/word/2010/wordprocessingGroup">
                    <wpg:wgp>
                      <wpg:cNvGrpSpPr/>
                      <wpg:grpSpPr>
                        <a:xfrm>
                          <a:off x="0" y="0"/>
                          <a:ext cx="6159500" cy="173990"/>
                          <a:chOff x="2266250" y="3693000"/>
                          <a:chExt cx="6159500" cy="174000"/>
                        </a:xfrm>
                      </wpg:grpSpPr>
                      <wpg:grpSp>
                        <wpg:cNvPr id="1204749485" name="Agrupar 1204749485"/>
                        <wpg:cNvGrpSpPr/>
                        <wpg:grpSpPr>
                          <a:xfrm>
                            <a:off x="2266250" y="3693005"/>
                            <a:ext cx="6159500" cy="174002"/>
                            <a:chOff x="0" y="0"/>
                            <a:chExt cx="6159500" cy="174002"/>
                          </a:xfrm>
                        </wpg:grpSpPr>
                        <wps:wsp>
                          <wps:cNvPr id="1204890137" name="Retângulo 1204890137"/>
                          <wps:cNvSpPr/>
                          <wps:spPr>
                            <a:xfrm>
                              <a:off x="0" y="0"/>
                              <a:ext cx="6159500" cy="173975"/>
                            </a:xfrm>
                            <a:prstGeom prst="rect">
                              <a:avLst/>
                            </a:prstGeom>
                            <a:noFill/>
                            <a:ln>
                              <a:noFill/>
                            </a:ln>
                          </wps:spPr>
                          <wps:txbx>
                            <w:txbxContent>
                              <w:p w14:paraId="04556469" w14:textId="77777777" w:rsidR="00E97B11" w:rsidRDefault="00E97B11">
                                <w:pPr>
                                  <w:textDirection w:val="btLr"/>
                                </w:pPr>
                              </w:p>
                            </w:txbxContent>
                          </wps:txbx>
                          <wps:bodyPr spcFirstLastPara="1" wrap="square" lIns="91425" tIns="91425" rIns="91425" bIns="91425" anchor="ctr" anchorCtr="0">
                            <a:noAutofit/>
                          </wps:bodyPr>
                        </wps:wsp>
                        <wps:wsp>
                          <wps:cNvPr id="2108648525" name="Forma Livre: Forma 2108648525"/>
                          <wps:cNvSpPr/>
                          <wps:spPr>
                            <a:xfrm>
                              <a:off x="0" y="12"/>
                              <a:ext cx="6159500" cy="173990"/>
                            </a:xfrm>
                            <a:custGeom>
                              <a:avLst/>
                              <a:gdLst/>
                              <a:ahLst/>
                              <a:cxnLst/>
                              <a:rect l="l" t="t" r="r" b="b"/>
                              <a:pathLst>
                                <a:path w="6159500" h="173990" extrusionOk="0">
                                  <a:moveTo>
                                    <a:pt x="2485085" y="0"/>
                                  </a:moveTo>
                                  <a:lnTo>
                                    <a:pt x="0" y="0"/>
                                  </a:lnTo>
                                  <a:lnTo>
                                    <a:pt x="0" y="173723"/>
                                  </a:lnTo>
                                  <a:lnTo>
                                    <a:pt x="2485085" y="173723"/>
                                  </a:lnTo>
                                  <a:lnTo>
                                    <a:pt x="2485085" y="0"/>
                                  </a:lnTo>
                                  <a:close/>
                                </a:path>
                                <a:path w="6159500" h="173990" extrusionOk="0">
                                  <a:moveTo>
                                    <a:pt x="6159373" y="0"/>
                                  </a:moveTo>
                                  <a:lnTo>
                                    <a:pt x="3671366" y="0"/>
                                  </a:lnTo>
                                  <a:lnTo>
                                    <a:pt x="3671366" y="173723"/>
                                  </a:lnTo>
                                  <a:lnTo>
                                    <a:pt x="6159373" y="173723"/>
                                  </a:lnTo>
                                  <a:lnTo>
                                    <a:pt x="6159373" y="0"/>
                                  </a:lnTo>
                                  <a:close/>
                                </a:path>
                              </a:pathLst>
                            </a:custGeom>
                            <a:solidFill>
                              <a:srgbClr val="D9D9D9"/>
                            </a:solidFill>
                            <a:ln>
                              <a:noFill/>
                            </a:ln>
                          </wps:spPr>
                          <wps:bodyPr spcFirstLastPara="1" wrap="square" lIns="91425" tIns="91425" rIns="91425" bIns="91425" anchor="ctr" anchorCtr="0">
                            <a:noAutofit/>
                          </wps:bodyPr>
                        </wps:wsp>
                        <wps:wsp>
                          <wps:cNvPr id="90787662" name="Retângulo 90787662"/>
                          <wps:cNvSpPr/>
                          <wps:spPr>
                            <a:xfrm>
                              <a:off x="2485085" y="0"/>
                              <a:ext cx="1186815" cy="173990"/>
                            </a:xfrm>
                            <a:prstGeom prst="rect">
                              <a:avLst/>
                            </a:prstGeom>
                            <a:solidFill>
                              <a:srgbClr val="C0C0C0"/>
                            </a:solidFill>
                            <a:ln>
                              <a:noFill/>
                            </a:ln>
                          </wps:spPr>
                          <wps:txbx>
                            <w:txbxContent>
                              <w:p w14:paraId="3B22F8D0" w14:textId="77777777" w:rsidR="00E97B11" w:rsidRDefault="00000000">
                                <w:pPr>
                                  <w:spacing w:line="273" w:lineRule="auto"/>
                                  <w:textDirection w:val="btLr"/>
                                </w:pPr>
                                <w:r>
                                  <w:rPr>
                                    <w:b/>
                                    <w:color w:val="000000"/>
                                    <w:sz w:val="24"/>
                                  </w:rPr>
                                  <w:t>TÊNIS DE MESA</w:t>
                                </w:r>
                              </w:p>
                            </w:txbxContent>
                          </wps:txbx>
                          <wps:bodyPr spcFirstLastPara="1" wrap="square" lIns="0" tIns="0" rIns="0" bIns="0" anchor="t" anchorCtr="0">
                            <a:noAutofit/>
                          </wps:bodyPr>
                        </wps:wsp>
                      </wpg:grpSp>
                    </wpg:wgp>
                  </a:graphicData>
                </a:graphic>
              </wp:anchor>
            </w:drawing>
          </mc:Choice>
          <mc:Fallback>
            <w:pict>
              <v:group w14:anchorId="5D86B4E9" id="Agrupar 41" o:spid="_x0000_s1041" style="position:absolute;left:0;text-align:left;margin-left:19pt;margin-top:16pt;width:485pt;height:13.7pt;z-index:251662336;mso-wrap-distance-left:0;mso-wrap-distance-right:0" coordorigin="22662,36930" coordsize="6159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">
                <v:group id="Agrupar 1204749485" o:spid="_x0000_s1042" style="position:absolute;left:22662;top:36930;width:61595;height:1740" coordsize="615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">
                  <v:rect id="Retângulo 1204890137" o:spid="_x0000_s1043"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" filled="f" stroked="f">
                    <v:textbox inset="2.53958mm,2.53958mm,2.53958mm,2.53958mm">
                      <w:txbxContent>
                        <w:p w14:paraId="04556469" w14:textId="77777777" w:rsidR="00E97B11" w:rsidRDefault="00E97B11">
                          <w:pPr>
                            <w:textDirection w:val="btLr"/>
                          </w:pPr>
                        </w:p>
                      </w:txbxContent>
                    </v:textbox>
                  </v:rect>
                  <v:shape id="Forma Livre: Forma 2108648525" o:spid="_x0000_s1044" style="position:absolute;width:61595;height:1740;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" path="m2485085,l,,,173723r2485085,l2485085,xem6159373,l3671366,r,173723l6159373,173723,6159373,xe" fillcolor="#d9d9d9" stroked="f">
                    <v:path arrowok="t" o:extrusionok="f"/>
                  </v:shape>
                  <v:rect id="Retângulo 90787662" o:spid="_x0000_s1045" style="position:absolute;left:24850;width:11869;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" fillcolor="silver" stroked="f">
                    <v:textbox inset="0,0,0,0">
                      <w:txbxContent>
                        <w:p w14:paraId="3B22F8D0" w14:textId="77777777" w:rsidR="00E97B11" w:rsidRDefault="00000000">
                          <w:pPr>
                            <w:spacing w:line="273" w:lineRule="auto"/>
                            <w:textDirection w:val="btLr"/>
                          </w:pPr>
                          <w:r>
                            <w:rPr>
                              <w:b/>
                              <w:color w:val="000000"/>
                              <w:sz w:val="24"/>
                            </w:rPr>
                            <w:t>TÊNIS DE MESA</w:t>
                          </w:r>
                        </w:p>
                      </w:txbxContent>
                    </v:textbox>
                  </v:rect>
                </v:group>
                <w10:wrap type="topAndBottom"/>
              </v:group>
            </w:pict>
          </mc:Fallback>
        </mc:AlternateContent>
      </w:r>
    </w:p>
    <w:p w14:paraId="225263E4" w14:textId="77777777" w:rsidR="00E97B11" w:rsidRDefault="00000000">
      <w:pPr>
        <w:pBdr>
          <w:top w:val="nil"/>
          <w:left w:val="nil"/>
          <w:bottom w:val="nil"/>
          <w:right w:val="nil"/>
          <w:between w:val="nil"/>
        </w:pBdr>
        <w:ind w:left="425" w:right="144"/>
        <w:jc w:val="both"/>
        <w:rPr>
          <w:b/>
          <w:color w:val="000000"/>
          <w:sz w:val="24"/>
          <w:szCs w:val="24"/>
        </w:rPr>
      </w:pPr>
      <w:r>
        <w:rPr>
          <w:b/>
          <w:color w:val="000000"/>
          <w:sz w:val="24"/>
          <w:szCs w:val="24"/>
        </w:rPr>
        <w:t xml:space="preserve">Art.1º- </w:t>
      </w:r>
      <w:r>
        <w:rPr>
          <w:color w:val="000000"/>
          <w:sz w:val="24"/>
          <w:szCs w:val="24"/>
        </w:rPr>
        <w:t xml:space="preserve">Durante os jogos serão obedecidas às regras da Federação Internacional de Tênis de Mesa (ITTF) e da Confederação Brasileira de Tênis de Mesa (CBTM), salvo o estabelecido neste Regulamento e no Regulamento Geral do </w:t>
      </w:r>
      <w:r>
        <w:rPr>
          <w:b/>
          <w:color w:val="000000"/>
          <w:sz w:val="24"/>
          <w:szCs w:val="24"/>
        </w:rPr>
        <w:t>Intercampi 2025.</w:t>
      </w:r>
    </w:p>
    <w:p w14:paraId="4DCEF346" w14:textId="77777777" w:rsidR="00E97B11" w:rsidRDefault="00E97B11">
      <w:pPr>
        <w:pBdr>
          <w:top w:val="nil"/>
          <w:left w:val="nil"/>
          <w:bottom w:val="nil"/>
          <w:right w:val="nil"/>
          <w:between w:val="nil"/>
        </w:pBdr>
        <w:jc w:val="both"/>
        <w:rPr>
          <w:b/>
          <w:color w:val="000000"/>
          <w:sz w:val="24"/>
          <w:szCs w:val="24"/>
        </w:rPr>
      </w:pPr>
    </w:p>
    <w:p w14:paraId="1757AF48"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Art. 2º - </w:t>
      </w:r>
      <w:r>
        <w:rPr>
          <w:color w:val="000000"/>
          <w:sz w:val="24"/>
          <w:szCs w:val="24"/>
        </w:rPr>
        <w:t>As partidas serão disputadas em melhor de 03 (três) sets vencedores de 11(onze) pontos em todas as fases da competição, com 02 (dois) serviços consecutivos para cada jogador.</w:t>
      </w:r>
    </w:p>
    <w:p w14:paraId="19EC1162" w14:textId="77777777" w:rsidR="00E97B11" w:rsidRDefault="00E97B11">
      <w:pPr>
        <w:pBdr>
          <w:top w:val="nil"/>
          <w:left w:val="nil"/>
          <w:bottom w:val="nil"/>
          <w:right w:val="nil"/>
          <w:between w:val="nil"/>
        </w:pBdr>
        <w:jc w:val="both"/>
        <w:rPr>
          <w:color w:val="000000"/>
          <w:sz w:val="24"/>
          <w:szCs w:val="24"/>
        </w:rPr>
      </w:pPr>
    </w:p>
    <w:p w14:paraId="1063A73C" w14:textId="77777777" w:rsidR="00E97B11" w:rsidRDefault="00000000">
      <w:pPr>
        <w:pBdr>
          <w:top w:val="nil"/>
          <w:left w:val="nil"/>
          <w:bottom w:val="nil"/>
          <w:right w:val="nil"/>
          <w:between w:val="nil"/>
        </w:pBdr>
        <w:ind w:left="425" w:right="141"/>
        <w:jc w:val="both"/>
        <w:rPr>
          <w:color w:val="000000"/>
          <w:sz w:val="24"/>
          <w:szCs w:val="24"/>
        </w:rPr>
      </w:pPr>
      <w:r>
        <w:rPr>
          <w:b/>
          <w:color w:val="000000"/>
          <w:sz w:val="24"/>
          <w:szCs w:val="24"/>
        </w:rPr>
        <w:t xml:space="preserve">Art. 3º - </w:t>
      </w:r>
      <w:r>
        <w:rPr>
          <w:color w:val="000000"/>
          <w:sz w:val="24"/>
          <w:szCs w:val="24"/>
        </w:rPr>
        <w:t xml:space="preserve">Os alunos/atletas deverão comparecer ao local de competição com antecedência de pelo menos 10 minutos do horário do seu jogo, estar de posse de sua raquete coberta de </w:t>
      </w:r>
      <w:r>
        <w:rPr>
          <w:b/>
          <w:color w:val="000000"/>
          <w:sz w:val="24"/>
          <w:szCs w:val="24"/>
        </w:rPr>
        <w:t xml:space="preserve">borracha </w:t>
      </w:r>
      <w:r>
        <w:rPr>
          <w:color w:val="000000"/>
          <w:sz w:val="24"/>
          <w:szCs w:val="24"/>
        </w:rPr>
        <w:t>nos dois lados com cores distintas em cada lado (vermelha e preta), trajando uniformes adequados (tênis, meias, shorts, camisetas); não será permitido o uso de camiseta branca ou laranja, por coincidir com a cor da bola em jogo.</w:t>
      </w:r>
    </w:p>
    <w:p w14:paraId="5A1358F9" w14:textId="77777777" w:rsidR="00E97B11" w:rsidRDefault="00E97B11">
      <w:pPr>
        <w:pBdr>
          <w:top w:val="nil"/>
          <w:left w:val="nil"/>
          <w:bottom w:val="nil"/>
          <w:right w:val="nil"/>
          <w:between w:val="nil"/>
        </w:pBdr>
        <w:jc w:val="both"/>
        <w:rPr>
          <w:color w:val="000000"/>
          <w:sz w:val="24"/>
          <w:szCs w:val="24"/>
        </w:rPr>
      </w:pPr>
    </w:p>
    <w:p w14:paraId="334940CB" w14:textId="77777777" w:rsidR="00E97B11" w:rsidRDefault="00000000">
      <w:pPr>
        <w:pBdr>
          <w:top w:val="nil"/>
          <w:left w:val="nil"/>
          <w:bottom w:val="nil"/>
          <w:right w:val="nil"/>
          <w:between w:val="nil"/>
        </w:pBdr>
        <w:ind w:left="425" w:right="146"/>
        <w:jc w:val="both"/>
        <w:rPr>
          <w:color w:val="000000"/>
          <w:sz w:val="24"/>
          <w:szCs w:val="24"/>
        </w:rPr>
      </w:pPr>
      <w:r>
        <w:rPr>
          <w:b/>
          <w:color w:val="000000"/>
          <w:sz w:val="24"/>
          <w:szCs w:val="24"/>
        </w:rPr>
        <w:t xml:space="preserve">Art.4º- </w:t>
      </w:r>
      <w:r>
        <w:rPr>
          <w:color w:val="000000"/>
          <w:sz w:val="24"/>
          <w:szCs w:val="24"/>
        </w:rPr>
        <w:t>Esta modalidade é aberta para alunos/atletas inscritos nos naipes masculino/feminino, nas competições: individual e equipe, que acontecerão de maneira isolada, ou seja, sem considerar somatório de pontos ao final das duas competições.</w:t>
      </w:r>
    </w:p>
    <w:p w14:paraId="1C477AA6" w14:textId="77777777" w:rsidR="00E97B11" w:rsidRDefault="00E97B11">
      <w:pPr>
        <w:pBdr>
          <w:top w:val="nil"/>
          <w:left w:val="nil"/>
          <w:bottom w:val="nil"/>
          <w:right w:val="nil"/>
          <w:between w:val="nil"/>
        </w:pBdr>
        <w:jc w:val="both"/>
        <w:rPr>
          <w:color w:val="000000"/>
          <w:sz w:val="24"/>
          <w:szCs w:val="24"/>
        </w:rPr>
      </w:pPr>
    </w:p>
    <w:p w14:paraId="7D38F00B" w14:textId="77777777" w:rsidR="00E97B11" w:rsidRDefault="00000000">
      <w:pPr>
        <w:pBdr>
          <w:top w:val="nil"/>
          <w:left w:val="nil"/>
          <w:bottom w:val="nil"/>
          <w:right w:val="nil"/>
          <w:between w:val="nil"/>
        </w:pBdr>
        <w:ind w:left="425" w:right="145"/>
        <w:jc w:val="both"/>
        <w:rPr>
          <w:color w:val="000000"/>
          <w:sz w:val="24"/>
          <w:szCs w:val="24"/>
        </w:rPr>
      </w:pPr>
      <w:r>
        <w:rPr>
          <w:b/>
          <w:color w:val="000000"/>
          <w:sz w:val="24"/>
          <w:szCs w:val="24"/>
        </w:rPr>
        <w:t xml:space="preserve">Art.5º – </w:t>
      </w:r>
      <w:r>
        <w:rPr>
          <w:color w:val="000000"/>
          <w:sz w:val="24"/>
          <w:szCs w:val="24"/>
        </w:rPr>
        <w:t>Cada campus poderá inscrever até 06 (seis) alunos, sendo até 03 (três) no masculino e até 03 (três) no feminino.</w:t>
      </w:r>
    </w:p>
    <w:p w14:paraId="0C5DC99D" w14:textId="77777777" w:rsidR="00E97B11" w:rsidRDefault="00E97B11">
      <w:pPr>
        <w:pBdr>
          <w:top w:val="nil"/>
          <w:left w:val="nil"/>
          <w:bottom w:val="nil"/>
          <w:right w:val="nil"/>
          <w:between w:val="nil"/>
        </w:pBdr>
        <w:jc w:val="both"/>
        <w:rPr>
          <w:color w:val="000000"/>
          <w:sz w:val="24"/>
          <w:szCs w:val="24"/>
        </w:rPr>
      </w:pPr>
    </w:p>
    <w:p w14:paraId="050C4A01" w14:textId="77777777" w:rsidR="00E97B11" w:rsidRDefault="00000000">
      <w:pPr>
        <w:pBdr>
          <w:top w:val="nil"/>
          <w:left w:val="nil"/>
          <w:bottom w:val="nil"/>
          <w:right w:val="nil"/>
          <w:between w:val="nil"/>
        </w:pBdr>
        <w:ind w:left="425" w:right="147"/>
        <w:jc w:val="both"/>
        <w:rPr>
          <w:color w:val="000000"/>
          <w:sz w:val="24"/>
          <w:szCs w:val="24"/>
        </w:rPr>
      </w:pPr>
      <w:r>
        <w:rPr>
          <w:b/>
          <w:color w:val="000000"/>
          <w:sz w:val="24"/>
          <w:szCs w:val="24"/>
        </w:rPr>
        <w:t xml:space="preserve">Art. 6º – </w:t>
      </w:r>
      <w:r>
        <w:rPr>
          <w:color w:val="000000"/>
          <w:sz w:val="24"/>
          <w:szCs w:val="24"/>
        </w:rPr>
        <w:t>Para fins de classificação será contabilizado 1 (um) ponto para vitória e 0 (zero) ponto para a derrota.</w:t>
      </w:r>
    </w:p>
    <w:p w14:paraId="437FC428"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 1º </w:t>
      </w:r>
      <w:r>
        <w:rPr>
          <w:color w:val="000000"/>
          <w:sz w:val="24"/>
          <w:szCs w:val="24"/>
        </w:rPr>
        <w:t>- O aluno/atleta que perder por WXO terá todos os seus confrontos anteriores e futuros tornados sem efeito, e poderá ser eliminado da competição. O participante vencedor marcará 3 sets a zero e pontuação (11X0, 11X0 e 11X0).</w:t>
      </w:r>
    </w:p>
    <w:p w14:paraId="17950A6D" w14:textId="77777777" w:rsidR="00E97B11" w:rsidRDefault="00E97B11">
      <w:pPr>
        <w:pBdr>
          <w:top w:val="nil"/>
          <w:left w:val="nil"/>
          <w:bottom w:val="nil"/>
          <w:right w:val="nil"/>
          <w:between w:val="nil"/>
        </w:pBdr>
        <w:jc w:val="both"/>
        <w:rPr>
          <w:color w:val="000000"/>
          <w:sz w:val="24"/>
          <w:szCs w:val="24"/>
        </w:rPr>
      </w:pPr>
    </w:p>
    <w:p w14:paraId="4BBDAD8C" w14:textId="77777777" w:rsidR="00E97B11" w:rsidRDefault="00000000">
      <w:pPr>
        <w:pBdr>
          <w:top w:val="nil"/>
          <w:left w:val="nil"/>
          <w:bottom w:val="nil"/>
          <w:right w:val="nil"/>
          <w:between w:val="nil"/>
        </w:pBdr>
        <w:ind w:left="425" w:right="149"/>
        <w:jc w:val="both"/>
        <w:rPr>
          <w:color w:val="000000"/>
          <w:sz w:val="24"/>
          <w:szCs w:val="24"/>
        </w:rPr>
      </w:pPr>
      <w:r>
        <w:rPr>
          <w:b/>
          <w:color w:val="000000"/>
          <w:sz w:val="24"/>
          <w:szCs w:val="24"/>
        </w:rPr>
        <w:t xml:space="preserve">Art. 7º – </w:t>
      </w:r>
      <w:r>
        <w:rPr>
          <w:color w:val="000000"/>
          <w:sz w:val="24"/>
          <w:szCs w:val="24"/>
        </w:rPr>
        <w:t>Em caso de empate serão adotados os seguintes critérios para desempate, obedecendo a seguinte ordem:</w:t>
      </w:r>
    </w:p>
    <w:p w14:paraId="46B7A54E" w14:textId="77777777" w:rsidR="00E97B11" w:rsidRDefault="00E97B11">
      <w:pPr>
        <w:pBdr>
          <w:top w:val="nil"/>
          <w:left w:val="nil"/>
          <w:bottom w:val="nil"/>
          <w:right w:val="nil"/>
          <w:between w:val="nil"/>
        </w:pBdr>
        <w:jc w:val="both"/>
        <w:rPr>
          <w:color w:val="000000"/>
          <w:sz w:val="24"/>
          <w:szCs w:val="24"/>
        </w:rPr>
      </w:pPr>
    </w:p>
    <w:p w14:paraId="0E4D8C30" w14:textId="77777777" w:rsidR="00E97B11" w:rsidRDefault="00000000">
      <w:pPr>
        <w:numPr>
          <w:ilvl w:val="0"/>
          <w:numId w:val="15"/>
        </w:numPr>
        <w:pBdr>
          <w:top w:val="nil"/>
          <w:left w:val="nil"/>
          <w:bottom w:val="nil"/>
          <w:right w:val="nil"/>
          <w:between w:val="nil"/>
        </w:pBdr>
        <w:tabs>
          <w:tab w:val="left" w:pos="573"/>
        </w:tabs>
        <w:ind w:left="573" w:hanging="147"/>
        <w:jc w:val="both"/>
        <w:rPr>
          <w:color w:val="000000"/>
          <w:sz w:val="24"/>
          <w:szCs w:val="24"/>
        </w:rPr>
      </w:pPr>
      <w:r>
        <w:rPr>
          <w:color w:val="000000"/>
          <w:sz w:val="24"/>
          <w:szCs w:val="24"/>
        </w:rPr>
        <w:t>Confronto direto;</w:t>
      </w:r>
    </w:p>
    <w:p w14:paraId="5007C1A9" w14:textId="77777777" w:rsidR="00E97B11" w:rsidRDefault="00000000">
      <w:pPr>
        <w:numPr>
          <w:ilvl w:val="0"/>
          <w:numId w:val="15"/>
        </w:numPr>
        <w:pBdr>
          <w:top w:val="nil"/>
          <w:left w:val="nil"/>
          <w:bottom w:val="nil"/>
          <w:right w:val="nil"/>
          <w:between w:val="nil"/>
        </w:pBdr>
        <w:tabs>
          <w:tab w:val="left" w:pos="573"/>
        </w:tabs>
        <w:ind w:left="573" w:hanging="147"/>
        <w:jc w:val="both"/>
        <w:rPr>
          <w:color w:val="000000"/>
          <w:sz w:val="24"/>
          <w:szCs w:val="24"/>
        </w:rPr>
      </w:pPr>
      <w:r>
        <w:rPr>
          <w:color w:val="000000"/>
          <w:sz w:val="24"/>
          <w:szCs w:val="24"/>
        </w:rPr>
        <w:t>Sets average;</w:t>
      </w:r>
    </w:p>
    <w:p w14:paraId="549D6163" w14:textId="77777777" w:rsidR="00E97B11" w:rsidRDefault="00000000">
      <w:pPr>
        <w:numPr>
          <w:ilvl w:val="0"/>
          <w:numId w:val="15"/>
        </w:numPr>
        <w:pBdr>
          <w:top w:val="nil"/>
          <w:left w:val="nil"/>
          <w:bottom w:val="nil"/>
          <w:right w:val="nil"/>
          <w:between w:val="nil"/>
        </w:pBdr>
        <w:tabs>
          <w:tab w:val="left" w:pos="573"/>
        </w:tabs>
        <w:ind w:left="573" w:hanging="147"/>
        <w:jc w:val="both"/>
        <w:rPr>
          <w:color w:val="000000"/>
          <w:sz w:val="24"/>
          <w:szCs w:val="24"/>
        </w:rPr>
      </w:pPr>
      <w:r>
        <w:rPr>
          <w:color w:val="000000"/>
          <w:sz w:val="24"/>
          <w:szCs w:val="24"/>
        </w:rPr>
        <w:t>Pontos average;</w:t>
      </w:r>
    </w:p>
    <w:p w14:paraId="34ADE982" w14:textId="77777777" w:rsidR="00E97B11" w:rsidRDefault="00000000">
      <w:pPr>
        <w:numPr>
          <w:ilvl w:val="0"/>
          <w:numId w:val="15"/>
        </w:numPr>
        <w:pBdr>
          <w:top w:val="nil"/>
          <w:left w:val="nil"/>
          <w:bottom w:val="nil"/>
          <w:right w:val="nil"/>
          <w:between w:val="nil"/>
        </w:pBdr>
        <w:tabs>
          <w:tab w:val="left" w:pos="573"/>
        </w:tabs>
        <w:ind w:left="573" w:hanging="147"/>
        <w:jc w:val="both"/>
        <w:rPr>
          <w:color w:val="000000"/>
          <w:sz w:val="24"/>
          <w:szCs w:val="24"/>
        </w:rPr>
      </w:pPr>
      <w:r>
        <w:rPr>
          <w:color w:val="000000"/>
          <w:sz w:val="24"/>
          <w:szCs w:val="24"/>
        </w:rPr>
        <w:t>Sorteio.</w:t>
      </w:r>
    </w:p>
    <w:p w14:paraId="0EE3F234" w14:textId="77777777" w:rsidR="00E97B11" w:rsidRDefault="00E97B11">
      <w:pPr>
        <w:pBdr>
          <w:top w:val="nil"/>
          <w:left w:val="nil"/>
          <w:bottom w:val="nil"/>
          <w:right w:val="nil"/>
          <w:between w:val="nil"/>
        </w:pBdr>
        <w:jc w:val="both"/>
        <w:rPr>
          <w:color w:val="000000"/>
          <w:sz w:val="24"/>
          <w:szCs w:val="24"/>
        </w:rPr>
      </w:pPr>
    </w:p>
    <w:p w14:paraId="142BB915" w14:textId="6C681999" w:rsidR="005A6096" w:rsidRDefault="00000000" w:rsidP="005A6096">
      <w:pPr>
        <w:pStyle w:val="Ttulo2"/>
        <w:ind w:firstLine="425"/>
        <w:jc w:val="both"/>
      </w:pPr>
      <w:r>
        <w:t>Professor(a) responsável: Prof. André Magno</w:t>
      </w:r>
    </w:p>
    <w:p w14:paraId="6B6AD4C1" w14:textId="77777777" w:rsidR="005A6096" w:rsidRPr="005A6096" w:rsidRDefault="005A6096" w:rsidP="005A6096"/>
    <w:p w14:paraId="49B480A4" w14:textId="77777777" w:rsidR="00E97B11" w:rsidRDefault="00000000">
      <w:pPr>
        <w:pBdr>
          <w:top w:val="nil"/>
          <w:left w:val="nil"/>
          <w:bottom w:val="nil"/>
          <w:right w:val="nil"/>
          <w:between w:val="nil"/>
        </w:pBdr>
        <w:jc w:val="both"/>
        <w:rPr>
          <w:b/>
          <w:color w:val="000000"/>
          <w:sz w:val="24"/>
          <w:szCs w:val="24"/>
        </w:rPr>
      </w:pPr>
      <w:r>
        <w:rPr>
          <w:noProof/>
        </w:rPr>
        <mc:AlternateContent>
          <mc:Choice Requires="wpg">
            <w:drawing>
              <wp:anchor distT="0" distB="0" distL="0" distR="0" simplePos="0" relativeHeight="251663360" behindDoc="0" locked="0" layoutInCell="1" hidden="0" allowOverlap="1" wp14:anchorId="445D9EFF" wp14:editId="36744661">
                <wp:simplePos x="0" y="0"/>
                <wp:positionH relativeFrom="column">
                  <wp:posOffset>245110</wp:posOffset>
                </wp:positionH>
                <wp:positionV relativeFrom="paragraph">
                  <wp:posOffset>192405</wp:posOffset>
                </wp:positionV>
                <wp:extent cx="6448425" cy="390525"/>
                <wp:effectExtent l="0" t="0" r="9525" b="0"/>
                <wp:wrapTopAndBottom distT="0" distB="0"/>
                <wp:docPr id="47" name="Agrupar 47"/>
                <wp:cNvGraphicFramePr/>
                <a:graphic xmlns:a="http://schemas.openxmlformats.org/drawingml/2006/main">
                  <a:graphicData uri="http://schemas.microsoft.com/office/word/2010/wordprocessingGroup">
                    <wpg:wgp>
                      <wpg:cNvGrpSpPr/>
                      <wpg:grpSpPr>
                        <a:xfrm>
                          <a:off x="0" y="0"/>
                          <a:ext cx="6448425" cy="390525"/>
                          <a:chOff x="2266250" y="3691400"/>
                          <a:chExt cx="6159500" cy="327300"/>
                        </a:xfrm>
                      </wpg:grpSpPr>
                      <wpg:grpSp>
                        <wpg:cNvPr id="1401457343" name="Agrupar 1401457343"/>
                        <wpg:cNvGrpSpPr/>
                        <wpg:grpSpPr>
                          <a:xfrm>
                            <a:off x="2266250" y="3691418"/>
                            <a:ext cx="6159500" cy="177165"/>
                            <a:chOff x="0" y="0"/>
                            <a:chExt cx="6159500" cy="177165"/>
                          </a:xfrm>
                        </wpg:grpSpPr>
                        <wps:wsp>
                          <wps:cNvPr id="464441800" name="Retângulo 464441800"/>
                          <wps:cNvSpPr/>
                          <wps:spPr>
                            <a:xfrm>
                              <a:off x="0" y="0"/>
                              <a:ext cx="6159500" cy="177150"/>
                            </a:xfrm>
                            <a:prstGeom prst="rect">
                              <a:avLst/>
                            </a:prstGeom>
                            <a:noFill/>
                            <a:ln>
                              <a:noFill/>
                            </a:ln>
                          </wps:spPr>
                          <wps:txbx>
                            <w:txbxContent>
                              <w:p w14:paraId="4A480B62" w14:textId="77777777" w:rsidR="00E97B11" w:rsidRDefault="00E97B11">
                                <w:pPr>
                                  <w:textDirection w:val="btLr"/>
                                </w:pPr>
                              </w:p>
                            </w:txbxContent>
                          </wps:txbx>
                          <wps:bodyPr spcFirstLastPara="1" wrap="square" lIns="91425" tIns="91425" rIns="91425" bIns="91425" anchor="ctr" anchorCtr="0">
                            <a:noAutofit/>
                          </wps:bodyPr>
                        </wps:wsp>
                        <wps:wsp>
                          <wps:cNvPr id="1772323072" name="Forma Livre: Forma 1772323072"/>
                          <wps:cNvSpPr/>
                          <wps:spPr>
                            <a:xfrm>
                              <a:off x="0" y="0"/>
                              <a:ext cx="6159500" cy="177165"/>
                            </a:xfrm>
                            <a:custGeom>
                              <a:avLst/>
                              <a:gdLst/>
                              <a:ahLst/>
                              <a:cxnLst/>
                              <a:rect l="l" t="t" r="r" b="b"/>
                              <a:pathLst>
                                <a:path w="6159500" h="177165" extrusionOk="0">
                                  <a:moveTo>
                                    <a:pt x="2613101" y="0"/>
                                  </a:moveTo>
                                  <a:lnTo>
                                    <a:pt x="0" y="0"/>
                                  </a:lnTo>
                                  <a:lnTo>
                                    <a:pt x="0" y="176784"/>
                                  </a:lnTo>
                                  <a:lnTo>
                                    <a:pt x="2613101" y="176784"/>
                                  </a:lnTo>
                                  <a:lnTo>
                                    <a:pt x="2613101" y="0"/>
                                  </a:lnTo>
                                  <a:close/>
                                </a:path>
                                <a:path w="6159500" h="177165" extrusionOk="0">
                                  <a:moveTo>
                                    <a:pt x="6159373" y="0"/>
                                  </a:moveTo>
                                  <a:lnTo>
                                    <a:pt x="3543350" y="0"/>
                                  </a:lnTo>
                                  <a:lnTo>
                                    <a:pt x="3543350" y="176784"/>
                                  </a:lnTo>
                                  <a:lnTo>
                                    <a:pt x="6159373" y="176784"/>
                                  </a:lnTo>
                                  <a:lnTo>
                                    <a:pt x="6159373" y="0"/>
                                  </a:lnTo>
                                  <a:close/>
                                </a:path>
                              </a:pathLst>
                            </a:custGeom>
                            <a:solidFill>
                              <a:srgbClr val="D9D9D9"/>
                            </a:solidFill>
                            <a:ln>
                              <a:noFill/>
                            </a:ln>
                          </wps:spPr>
                          <wps:bodyPr spcFirstLastPara="1" wrap="square" lIns="91425" tIns="91425" rIns="91425" bIns="91425" anchor="ctr" anchorCtr="0">
                            <a:noAutofit/>
                          </wps:bodyPr>
                        </wps:wsp>
                        <wps:wsp>
                          <wps:cNvPr id="1803911086" name="Retângulo 1803911086"/>
                          <wps:cNvSpPr/>
                          <wps:spPr>
                            <a:xfrm>
                              <a:off x="2613101" y="0"/>
                              <a:ext cx="930275" cy="177165"/>
                            </a:xfrm>
                            <a:prstGeom prst="rect">
                              <a:avLst/>
                            </a:prstGeom>
                            <a:solidFill>
                              <a:srgbClr val="C0C0C0"/>
                            </a:solidFill>
                            <a:ln>
                              <a:noFill/>
                            </a:ln>
                          </wps:spPr>
                          <wps:txbx>
                            <w:txbxContent>
                              <w:p w14:paraId="42802496" w14:textId="77777777" w:rsidR="00E97B11" w:rsidRDefault="00000000">
                                <w:pPr>
                                  <w:textDirection w:val="btLr"/>
                                </w:pPr>
                                <w:r>
                                  <w:rPr>
                                    <w:b/>
                                    <w:color w:val="000000"/>
                                    <w:sz w:val="24"/>
                                  </w:rPr>
                                  <w:t>BADMINTON</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45D9EFF" id="Agrupar 47" o:spid="_x0000_s1046" style="position:absolute;left:0;text-align:left;margin-left:19.3pt;margin-top:15.15pt;width:507.75pt;height:30.75pt;z-index:251663360;mso-wrap-distance-left:0;mso-wrap-distance-right:0;mso-width-relative:margin;mso-height-relative:margin" coordorigin="22662,36914" coordsize="61595,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">
                <v:group id="Agrupar 1401457343" o:spid="_x0000_s1047" style="position:absolute;left:22662;top:36914;width:61595;height:1771" coordsize="6159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">
                  <v:rect id="Retângulo 464441800" o:spid="_x0000_s1048" style="position:absolute;width:61595;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" filled="f" stroked="f">
                    <v:textbox inset="2.53958mm,2.53958mm,2.53958mm,2.53958mm">
                      <w:txbxContent>
                        <w:p w14:paraId="4A480B62" w14:textId="77777777" w:rsidR="00E97B11" w:rsidRDefault="00E97B11">
                          <w:pPr>
                            <w:textDirection w:val="btLr"/>
                          </w:pPr>
                        </w:p>
                      </w:txbxContent>
                    </v:textbox>
                  </v:rect>
                  <v:shape id="Forma Livre: Forma 1772323072" o:spid="_x0000_s1049" style="position:absolute;width:61595;height:1771;visibility:visible;mso-wrap-style:square;v-text-anchor:middle" coordsize="61595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" path="m2613101,l,,,176784r2613101,l2613101,xem6159373,l3543350,r,176784l6159373,176784,6159373,xe" fillcolor="#d9d9d9" stroked="f">
                    <v:path arrowok="t" o:extrusionok="f"/>
                  </v:shape>
                  <v:rect id="Retângulo 1803911086" o:spid="_x0000_s1050" style="position:absolute;left:26131;width:9302;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" fillcolor="silver" stroked="f">
                    <v:textbox inset="0,0,0,0">
                      <w:txbxContent>
                        <w:p w14:paraId="42802496" w14:textId="77777777" w:rsidR="00E97B11" w:rsidRDefault="00000000">
                          <w:pPr>
                            <w:textDirection w:val="btLr"/>
                          </w:pPr>
                          <w:r>
                            <w:rPr>
                              <w:b/>
                              <w:color w:val="000000"/>
                              <w:sz w:val="24"/>
                            </w:rPr>
                            <w:t>BADMINTON</w:t>
                          </w:r>
                        </w:p>
                      </w:txbxContent>
                    </v:textbox>
                  </v:rect>
                </v:group>
                <w10:wrap type="topAndBottom"/>
              </v:group>
            </w:pict>
          </mc:Fallback>
        </mc:AlternateContent>
      </w:r>
    </w:p>
    <w:p w14:paraId="2CB7F7D6" w14:textId="77777777" w:rsidR="00E97B11" w:rsidRDefault="00E97B11">
      <w:pPr>
        <w:pBdr>
          <w:top w:val="nil"/>
          <w:left w:val="nil"/>
          <w:bottom w:val="nil"/>
          <w:right w:val="nil"/>
          <w:between w:val="nil"/>
        </w:pBdr>
        <w:ind w:left="425" w:right="144"/>
        <w:jc w:val="both"/>
        <w:rPr>
          <w:b/>
          <w:color w:val="000000"/>
          <w:sz w:val="24"/>
          <w:szCs w:val="24"/>
        </w:rPr>
      </w:pPr>
    </w:p>
    <w:p w14:paraId="28AB9892" w14:textId="77777777" w:rsidR="00E97B11" w:rsidRDefault="00000000">
      <w:pPr>
        <w:pBdr>
          <w:top w:val="nil"/>
          <w:left w:val="nil"/>
          <w:bottom w:val="nil"/>
          <w:right w:val="nil"/>
          <w:between w:val="nil"/>
        </w:pBdr>
        <w:ind w:left="425" w:right="144"/>
        <w:jc w:val="both"/>
        <w:rPr>
          <w:color w:val="000000"/>
          <w:sz w:val="24"/>
          <w:szCs w:val="24"/>
        </w:rPr>
      </w:pPr>
      <w:r>
        <w:rPr>
          <w:b/>
          <w:color w:val="000000"/>
          <w:sz w:val="24"/>
          <w:szCs w:val="24"/>
        </w:rPr>
        <w:t xml:space="preserve">Art. 1º </w:t>
      </w:r>
      <w:r>
        <w:rPr>
          <w:color w:val="000000"/>
          <w:sz w:val="24"/>
          <w:szCs w:val="24"/>
        </w:rPr>
        <w:t>- A competição de badminton dos Jogos INTERCAMPI será realizada de acordo com as Regras da Federação Mundial de Badminton (BWF) e da Confederação Brasileira de Badminton (CBBd), observando-se as adaptações deste Regulamento.</w:t>
      </w:r>
    </w:p>
    <w:p w14:paraId="1E42D797" w14:textId="77777777" w:rsidR="005A6096" w:rsidRDefault="005A6096">
      <w:pPr>
        <w:pBdr>
          <w:top w:val="nil"/>
          <w:left w:val="nil"/>
          <w:bottom w:val="nil"/>
          <w:right w:val="nil"/>
          <w:between w:val="nil"/>
        </w:pBdr>
        <w:ind w:left="425" w:right="143"/>
        <w:jc w:val="both"/>
        <w:rPr>
          <w:b/>
          <w:color w:val="000000"/>
          <w:sz w:val="24"/>
          <w:szCs w:val="24"/>
        </w:rPr>
      </w:pPr>
    </w:p>
    <w:p w14:paraId="1BBC4E98" w14:textId="3E8AC8C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Art. </w:t>
      </w:r>
      <w:r w:rsidR="005A6096">
        <w:rPr>
          <w:b/>
          <w:color w:val="000000"/>
          <w:sz w:val="24"/>
          <w:szCs w:val="24"/>
        </w:rPr>
        <w:t>2</w:t>
      </w:r>
      <w:r>
        <w:rPr>
          <w:b/>
          <w:color w:val="000000"/>
          <w:sz w:val="24"/>
          <w:szCs w:val="24"/>
        </w:rPr>
        <w:t xml:space="preserve">º - </w:t>
      </w:r>
      <w:r>
        <w:rPr>
          <w:color w:val="000000"/>
          <w:sz w:val="24"/>
          <w:szCs w:val="24"/>
        </w:rPr>
        <w:t>A reunião técnica da modalidade, de participação obrigatória dos representantes e dos alunos-atletas inscritos, será realizada momentos antes no local da competição. A ausência do aluno-atleta acarretará na eliminação do mesmo.</w:t>
      </w:r>
    </w:p>
    <w:p w14:paraId="221FEF58" w14:textId="77777777" w:rsidR="00E97B11" w:rsidRDefault="00E97B11">
      <w:pPr>
        <w:pBdr>
          <w:top w:val="nil"/>
          <w:left w:val="nil"/>
          <w:bottom w:val="nil"/>
          <w:right w:val="nil"/>
          <w:between w:val="nil"/>
        </w:pBdr>
        <w:jc w:val="both"/>
        <w:rPr>
          <w:color w:val="000000"/>
          <w:sz w:val="24"/>
          <w:szCs w:val="24"/>
        </w:rPr>
      </w:pPr>
    </w:p>
    <w:p w14:paraId="3E2DB971" w14:textId="16BF5947" w:rsidR="00E97B11" w:rsidRDefault="00000000">
      <w:pPr>
        <w:pBdr>
          <w:top w:val="nil"/>
          <w:left w:val="nil"/>
          <w:bottom w:val="nil"/>
          <w:right w:val="nil"/>
          <w:between w:val="nil"/>
        </w:pBdr>
        <w:ind w:left="425" w:right="138"/>
        <w:jc w:val="both"/>
        <w:rPr>
          <w:color w:val="000000"/>
          <w:sz w:val="24"/>
          <w:szCs w:val="24"/>
        </w:rPr>
      </w:pPr>
      <w:r>
        <w:rPr>
          <w:b/>
          <w:color w:val="000000"/>
          <w:sz w:val="24"/>
          <w:szCs w:val="24"/>
        </w:rPr>
        <w:t xml:space="preserve">Art. </w:t>
      </w:r>
      <w:r w:rsidR="005A6096">
        <w:rPr>
          <w:b/>
          <w:color w:val="000000"/>
          <w:sz w:val="24"/>
          <w:szCs w:val="24"/>
        </w:rPr>
        <w:t>3</w:t>
      </w:r>
      <w:r>
        <w:rPr>
          <w:b/>
          <w:color w:val="000000"/>
          <w:sz w:val="24"/>
          <w:szCs w:val="24"/>
        </w:rPr>
        <w:t xml:space="preserve">º - </w:t>
      </w:r>
      <w:r>
        <w:rPr>
          <w:color w:val="000000"/>
          <w:sz w:val="24"/>
          <w:szCs w:val="24"/>
        </w:rPr>
        <w:t>Cada campus poderá participar com 1 (um) técnico e 3 (três) alunos-atletas por naipe, num total máximo de 6 (seis) alunos-atletas.</w:t>
      </w:r>
    </w:p>
    <w:p w14:paraId="7B2FFFE9" w14:textId="77777777" w:rsidR="00E97B11" w:rsidRDefault="00E97B11">
      <w:pPr>
        <w:pBdr>
          <w:top w:val="nil"/>
          <w:left w:val="nil"/>
          <w:bottom w:val="nil"/>
          <w:right w:val="nil"/>
          <w:between w:val="nil"/>
        </w:pBdr>
        <w:jc w:val="both"/>
        <w:rPr>
          <w:color w:val="000000"/>
          <w:sz w:val="24"/>
          <w:szCs w:val="24"/>
        </w:rPr>
      </w:pPr>
    </w:p>
    <w:p w14:paraId="7B798201" w14:textId="735C0E7E" w:rsidR="00E97B11" w:rsidRDefault="00000000">
      <w:pPr>
        <w:pBdr>
          <w:top w:val="nil"/>
          <w:left w:val="nil"/>
          <w:bottom w:val="nil"/>
          <w:right w:val="nil"/>
          <w:between w:val="nil"/>
        </w:pBdr>
        <w:ind w:left="425"/>
        <w:jc w:val="both"/>
        <w:rPr>
          <w:color w:val="000000"/>
          <w:sz w:val="24"/>
          <w:szCs w:val="24"/>
        </w:rPr>
      </w:pPr>
      <w:r>
        <w:rPr>
          <w:b/>
          <w:color w:val="000000"/>
          <w:sz w:val="24"/>
          <w:szCs w:val="24"/>
        </w:rPr>
        <w:lastRenderedPageBreak/>
        <w:t xml:space="preserve">Art. </w:t>
      </w:r>
      <w:r w:rsidR="005A6096">
        <w:rPr>
          <w:b/>
          <w:color w:val="000000"/>
          <w:sz w:val="24"/>
          <w:szCs w:val="24"/>
        </w:rPr>
        <w:t>4</w:t>
      </w:r>
      <w:r>
        <w:rPr>
          <w:b/>
          <w:color w:val="000000"/>
          <w:sz w:val="24"/>
          <w:szCs w:val="24"/>
        </w:rPr>
        <w:t xml:space="preserve">º - </w:t>
      </w:r>
      <w:r>
        <w:rPr>
          <w:color w:val="000000"/>
          <w:sz w:val="24"/>
          <w:szCs w:val="24"/>
        </w:rPr>
        <w:t>Os alunos-atletas inscritos poderão participar dos torneios a seguir:</w:t>
      </w:r>
    </w:p>
    <w:p w14:paraId="7F7D6402" w14:textId="77777777" w:rsidR="00E97B11" w:rsidRDefault="00000000">
      <w:pPr>
        <w:numPr>
          <w:ilvl w:val="0"/>
          <w:numId w:val="14"/>
        </w:numPr>
        <w:pBdr>
          <w:top w:val="nil"/>
          <w:left w:val="nil"/>
          <w:bottom w:val="nil"/>
          <w:right w:val="nil"/>
          <w:between w:val="nil"/>
        </w:pBdr>
        <w:tabs>
          <w:tab w:val="left" w:pos="425"/>
        </w:tabs>
        <w:jc w:val="both"/>
        <w:rPr>
          <w:color w:val="000000"/>
          <w:sz w:val="24"/>
          <w:szCs w:val="24"/>
        </w:rPr>
      </w:pPr>
      <w:r>
        <w:rPr>
          <w:color w:val="000000"/>
          <w:sz w:val="24"/>
          <w:szCs w:val="24"/>
        </w:rPr>
        <w:t>Simples Masculina (SM) – 3 vagas;</w:t>
      </w:r>
    </w:p>
    <w:p w14:paraId="0872A67A" w14:textId="77777777" w:rsidR="00E97B11" w:rsidRDefault="00000000">
      <w:pPr>
        <w:numPr>
          <w:ilvl w:val="0"/>
          <w:numId w:val="14"/>
        </w:numPr>
        <w:pBdr>
          <w:top w:val="nil"/>
          <w:left w:val="nil"/>
          <w:bottom w:val="nil"/>
          <w:right w:val="nil"/>
          <w:between w:val="nil"/>
        </w:pBdr>
        <w:tabs>
          <w:tab w:val="left" w:pos="425"/>
        </w:tabs>
        <w:jc w:val="both"/>
        <w:rPr>
          <w:color w:val="000000"/>
          <w:sz w:val="24"/>
          <w:szCs w:val="24"/>
        </w:rPr>
      </w:pPr>
      <w:r>
        <w:rPr>
          <w:color w:val="000000"/>
          <w:sz w:val="24"/>
          <w:szCs w:val="24"/>
        </w:rPr>
        <w:t>Simples Feminina (SF) – 3 vagas;</w:t>
      </w:r>
    </w:p>
    <w:p w14:paraId="316952A4" w14:textId="77777777" w:rsidR="00E97B11" w:rsidRDefault="00000000">
      <w:pPr>
        <w:numPr>
          <w:ilvl w:val="0"/>
          <w:numId w:val="14"/>
        </w:numPr>
        <w:pBdr>
          <w:top w:val="nil"/>
          <w:left w:val="nil"/>
          <w:bottom w:val="nil"/>
          <w:right w:val="nil"/>
          <w:between w:val="nil"/>
        </w:pBdr>
        <w:tabs>
          <w:tab w:val="left" w:pos="425"/>
        </w:tabs>
        <w:jc w:val="both"/>
        <w:rPr>
          <w:color w:val="000000"/>
          <w:sz w:val="24"/>
          <w:szCs w:val="24"/>
        </w:rPr>
      </w:pPr>
      <w:r>
        <w:rPr>
          <w:color w:val="000000"/>
          <w:sz w:val="24"/>
          <w:szCs w:val="24"/>
        </w:rPr>
        <w:t>Dupla Masculina (DM) – 1 dupla;</w:t>
      </w:r>
    </w:p>
    <w:p w14:paraId="30941986" w14:textId="77777777" w:rsidR="00E97B11" w:rsidRDefault="00000000">
      <w:pPr>
        <w:numPr>
          <w:ilvl w:val="0"/>
          <w:numId w:val="14"/>
        </w:numPr>
        <w:pBdr>
          <w:top w:val="nil"/>
          <w:left w:val="nil"/>
          <w:bottom w:val="nil"/>
          <w:right w:val="nil"/>
          <w:between w:val="nil"/>
        </w:pBdr>
        <w:tabs>
          <w:tab w:val="left" w:pos="425"/>
        </w:tabs>
        <w:jc w:val="both"/>
        <w:rPr>
          <w:color w:val="000000"/>
          <w:sz w:val="24"/>
          <w:szCs w:val="24"/>
        </w:rPr>
      </w:pPr>
      <w:r>
        <w:rPr>
          <w:color w:val="000000"/>
          <w:sz w:val="24"/>
          <w:szCs w:val="24"/>
        </w:rPr>
        <w:t>Dupla Feminina (DF) – 1 dupla;</w:t>
      </w:r>
    </w:p>
    <w:p w14:paraId="3CA3E925" w14:textId="77777777" w:rsidR="00E97B11" w:rsidRDefault="00E97B11">
      <w:pPr>
        <w:pBdr>
          <w:top w:val="nil"/>
          <w:left w:val="nil"/>
          <w:bottom w:val="nil"/>
          <w:right w:val="nil"/>
          <w:between w:val="nil"/>
        </w:pBdr>
        <w:jc w:val="both"/>
        <w:rPr>
          <w:color w:val="000000"/>
          <w:sz w:val="24"/>
          <w:szCs w:val="24"/>
        </w:rPr>
      </w:pPr>
    </w:p>
    <w:p w14:paraId="77340482" w14:textId="77777777" w:rsidR="00E97B11" w:rsidRDefault="00000000">
      <w:pPr>
        <w:pBdr>
          <w:top w:val="nil"/>
          <w:left w:val="nil"/>
          <w:bottom w:val="nil"/>
          <w:right w:val="nil"/>
          <w:between w:val="nil"/>
        </w:pBdr>
        <w:ind w:left="425" w:right="140"/>
        <w:jc w:val="both"/>
        <w:rPr>
          <w:color w:val="000000"/>
          <w:sz w:val="24"/>
          <w:szCs w:val="24"/>
        </w:rPr>
      </w:pPr>
      <w:r>
        <w:rPr>
          <w:b/>
          <w:color w:val="000000"/>
          <w:sz w:val="24"/>
          <w:szCs w:val="24"/>
        </w:rPr>
        <w:t xml:space="preserve">Parágrafo Único: </w:t>
      </w:r>
      <w:r>
        <w:rPr>
          <w:color w:val="000000"/>
          <w:sz w:val="24"/>
          <w:szCs w:val="24"/>
        </w:rPr>
        <w:t>No momento da confirmação de participação, o campus deverá definir as Duplas formadas por seus alunos-atletas. A não definição das duplas será entendida como recusa de participação.</w:t>
      </w:r>
    </w:p>
    <w:p w14:paraId="219DE7CA" w14:textId="77777777" w:rsidR="00E97B11" w:rsidRDefault="00E97B11">
      <w:pPr>
        <w:pBdr>
          <w:top w:val="nil"/>
          <w:left w:val="nil"/>
          <w:bottom w:val="nil"/>
          <w:right w:val="nil"/>
          <w:between w:val="nil"/>
        </w:pBdr>
        <w:jc w:val="both"/>
        <w:rPr>
          <w:color w:val="000000"/>
          <w:sz w:val="24"/>
          <w:szCs w:val="24"/>
        </w:rPr>
      </w:pPr>
    </w:p>
    <w:p w14:paraId="41D1EDE6" w14:textId="29FB63E6" w:rsidR="00E97B11" w:rsidRDefault="00000000">
      <w:pPr>
        <w:pBdr>
          <w:top w:val="nil"/>
          <w:left w:val="nil"/>
          <w:bottom w:val="nil"/>
          <w:right w:val="nil"/>
          <w:between w:val="nil"/>
        </w:pBdr>
        <w:ind w:left="425" w:right="144"/>
        <w:jc w:val="both"/>
        <w:rPr>
          <w:color w:val="000000"/>
          <w:sz w:val="24"/>
          <w:szCs w:val="24"/>
        </w:rPr>
      </w:pPr>
      <w:r>
        <w:rPr>
          <w:b/>
          <w:color w:val="000000"/>
          <w:sz w:val="24"/>
          <w:szCs w:val="24"/>
        </w:rPr>
        <w:t xml:space="preserve">Art. </w:t>
      </w:r>
      <w:r w:rsidR="005A6096">
        <w:rPr>
          <w:b/>
          <w:color w:val="000000"/>
          <w:sz w:val="24"/>
          <w:szCs w:val="24"/>
        </w:rPr>
        <w:t>5</w:t>
      </w:r>
      <w:r>
        <w:rPr>
          <w:b/>
          <w:color w:val="000000"/>
          <w:sz w:val="24"/>
          <w:szCs w:val="24"/>
        </w:rPr>
        <w:t xml:space="preserve">º - </w:t>
      </w:r>
      <w:r>
        <w:rPr>
          <w:color w:val="000000"/>
          <w:sz w:val="24"/>
          <w:szCs w:val="24"/>
        </w:rPr>
        <w:t>Se doença, contusão, desqualificação ou outro impedimento inevitável impedem um aluno-atleta/dupla de completar todos os jogos da Fase Classificatória, todos os resultados daquele aluno atleta/dupla serão desconsiderados (sem efeito). Desistência durante uma partida será considerado como impedimento de completar todos os jogos da Fase Classificatória.</w:t>
      </w:r>
    </w:p>
    <w:p w14:paraId="2DA06F44" w14:textId="77777777" w:rsidR="00E97B11" w:rsidRDefault="00E97B11">
      <w:pPr>
        <w:pBdr>
          <w:top w:val="nil"/>
          <w:left w:val="nil"/>
          <w:bottom w:val="nil"/>
          <w:right w:val="nil"/>
          <w:between w:val="nil"/>
        </w:pBdr>
        <w:jc w:val="both"/>
        <w:rPr>
          <w:color w:val="000000"/>
          <w:sz w:val="24"/>
          <w:szCs w:val="24"/>
        </w:rPr>
      </w:pPr>
    </w:p>
    <w:p w14:paraId="7ED94DF4" w14:textId="6CEF7AAE"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w:t>
      </w:r>
      <w:r w:rsidR="005A6096">
        <w:rPr>
          <w:b/>
          <w:color w:val="000000"/>
          <w:sz w:val="24"/>
          <w:szCs w:val="24"/>
        </w:rPr>
        <w:t>6</w:t>
      </w:r>
      <w:r>
        <w:rPr>
          <w:b/>
          <w:color w:val="000000"/>
          <w:sz w:val="24"/>
          <w:szCs w:val="24"/>
        </w:rPr>
        <w:t xml:space="preserve">º – </w:t>
      </w:r>
      <w:r>
        <w:rPr>
          <w:color w:val="000000"/>
          <w:sz w:val="24"/>
          <w:szCs w:val="24"/>
        </w:rPr>
        <w:t>Os jogos serão disputados em melhor de 3 sets de 15 pontos cada.</w:t>
      </w:r>
    </w:p>
    <w:p w14:paraId="71908A11" w14:textId="77777777" w:rsidR="00E97B11" w:rsidRDefault="00E97B11">
      <w:pPr>
        <w:pBdr>
          <w:top w:val="nil"/>
          <w:left w:val="nil"/>
          <w:bottom w:val="nil"/>
          <w:right w:val="nil"/>
          <w:between w:val="nil"/>
        </w:pBdr>
        <w:jc w:val="both"/>
        <w:rPr>
          <w:color w:val="000000"/>
          <w:sz w:val="24"/>
          <w:szCs w:val="24"/>
        </w:rPr>
      </w:pPr>
    </w:p>
    <w:p w14:paraId="510D94E7" w14:textId="1DE0A05C" w:rsidR="00E97B11" w:rsidRDefault="00000000">
      <w:pPr>
        <w:pBdr>
          <w:top w:val="nil"/>
          <w:left w:val="nil"/>
          <w:bottom w:val="nil"/>
          <w:right w:val="nil"/>
          <w:between w:val="nil"/>
        </w:pBdr>
        <w:ind w:left="425" w:right="130"/>
        <w:jc w:val="both"/>
        <w:rPr>
          <w:color w:val="000000"/>
          <w:sz w:val="24"/>
          <w:szCs w:val="24"/>
        </w:rPr>
      </w:pPr>
      <w:r>
        <w:rPr>
          <w:b/>
          <w:color w:val="000000"/>
          <w:sz w:val="24"/>
          <w:szCs w:val="24"/>
        </w:rPr>
        <w:t xml:space="preserve">Art. </w:t>
      </w:r>
      <w:r w:rsidR="005A6096">
        <w:rPr>
          <w:b/>
          <w:color w:val="000000"/>
          <w:sz w:val="24"/>
          <w:szCs w:val="24"/>
        </w:rPr>
        <w:t>7</w:t>
      </w:r>
      <w:r>
        <w:rPr>
          <w:b/>
          <w:color w:val="000000"/>
          <w:sz w:val="24"/>
          <w:szCs w:val="24"/>
        </w:rPr>
        <w:t xml:space="preserve">º – </w:t>
      </w:r>
      <w:r>
        <w:rPr>
          <w:color w:val="000000"/>
          <w:sz w:val="24"/>
          <w:szCs w:val="24"/>
        </w:rPr>
        <w:t>Todos os alunos-atletas deverão jogar com camisa/camiseta (exceto regata – entende-se como regata camisetas cavadas nas laterais; camisetas sem manga são autorizadas), calção ou short, meia e tênis.</w:t>
      </w:r>
    </w:p>
    <w:p w14:paraId="11163CF6" w14:textId="77777777" w:rsidR="00E97B11" w:rsidRDefault="00E97B11">
      <w:pPr>
        <w:pBdr>
          <w:top w:val="nil"/>
          <w:left w:val="nil"/>
          <w:bottom w:val="nil"/>
          <w:right w:val="nil"/>
          <w:between w:val="nil"/>
        </w:pBdr>
        <w:jc w:val="both"/>
        <w:rPr>
          <w:color w:val="000000"/>
          <w:sz w:val="24"/>
          <w:szCs w:val="24"/>
        </w:rPr>
      </w:pPr>
    </w:p>
    <w:p w14:paraId="1D2D5115"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Parágrafo 1: </w:t>
      </w:r>
      <w:r>
        <w:rPr>
          <w:color w:val="000000"/>
          <w:sz w:val="24"/>
          <w:szCs w:val="24"/>
        </w:rPr>
        <w:t>As camisas/camisetas deverão ter uma cor predominante.</w:t>
      </w:r>
    </w:p>
    <w:p w14:paraId="6E8C5071" w14:textId="77777777" w:rsidR="00E97B11" w:rsidRDefault="00E97B11">
      <w:pPr>
        <w:pBdr>
          <w:top w:val="nil"/>
          <w:left w:val="nil"/>
          <w:bottom w:val="nil"/>
          <w:right w:val="nil"/>
          <w:between w:val="nil"/>
        </w:pBdr>
        <w:jc w:val="both"/>
        <w:rPr>
          <w:color w:val="000000"/>
          <w:sz w:val="24"/>
          <w:szCs w:val="24"/>
        </w:rPr>
      </w:pPr>
    </w:p>
    <w:p w14:paraId="17F6F9A3"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Parágrafo 2: </w:t>
      </w:r>
      <w:r>
        <w:rPr>
          <w:color w:val="000000"/>
          <w:sz w:val="24"/>
          <w:szCs w:val="24"/>
        </w:rPr>
        <w:t>Não será permitido o uso de bonés, bermudas (altura do joelho para baixo) e calças compridas.</w:t>
      </w:r>
    </w:p>
    <w:p w14:paraId="78D39BFB" w14:textId="77777777" w:rsidR="00E97B11" w:rsidRDefault="00E97B11">
      <w:pPr>
        <w:pBdr>
          <w:top w:val="nil"/>
          <w:left w:val="nil"/>
          <w:bottom w:val="nil"/>
          <w:right w:val="nil"/>
          <w:between w:val="nil"/>
        </w:pBdr>
        <w:jc w:val="both"/>
        <w:rPr>
          <w:color w:val="000000"/>
          <w:sz w:val="24"/>
          <w:szCs w:val="24"/>
        </w:rPr>
      </w:pPr>
    </w:p>
    <w:p w14:paraId="6913EE1B" w14:textId="77777777" w:rsidR="00E97B11" w:rsidRDefault="00000000">
      <w:pPr>
        <w:pBdr>
          <w:top w:val="nil"/>
          <w:left w:val="nil"/>
          <w:bottom w:val="nil"/>
          <w:right w:val="nil"/>
          <w:between w:val="nil"/>
        </w:pBdr>
        <w:ind w:left="425" w:right="131"/>
        <w:jc w:val="both"/>
        <w:rPr>
          <w:color w:val="000000"/>
          <w:sz w:val="24"/>
          <w:szCs w:val="24"/>
        </w:rPr>
      </w:pPr>
      <w:r>
        <w:rPr>
          <w:b/>
          <w:color w:val="000000"/>
          <w:sz w:val="24"/>
          <w:szCs w:val="24"/>
        </w:rPr>
        <w:t xml:space="preserve">Parágrafo 3: </w:t>
      </w:r>
      <w:r>
        <w:rPr>
          <w:color w:val="000000"/>
          <w:sz w:val="24"/>
          <w:szCs w:val="24"/>
        </w:rPr>
        <w:t>Não será permitido jogar com piercing, brinco, colar, presilha ou qualquer outro objeto que ponha em risco a integridade física dos alunos-atletas, não sendo permitido o uso de esparadrapo para cobrir as peças citadas. O uso de óculos só será permitido com autorização por escrito do responsável pelo aluno-atleta, entregue à equipe de arbitragem antes do início da partida.</w:t>
      </w:r>
    </w:p>
    <w:p w14:paraId="3CA280D0" w14:textId="77777777" w:rsidR="00E97B11" w:rsidRDefault="00E97B11">
      <w:pPr>
        <w:pBdr>
          <w:top w:val="nil"/>
          <w:left w:val="nil"/>
          <w:bottom w:val="nil"/>
          <w:right w:val="nil"/>
          <w:between w:val="nil"/>
        </w:pBdr>
        <w:jc w:val="both"/>
        <w:rPr>
          <w:color w:val="000000"/>
          <w:sz w:val="24"/>
          <w:szCs w:val="24"/>
        </w:rPr>
      </w:pPr>
    </w:p>
    <w:p w14:paraId="413480D5" w14:textId="77777777" w:rsidR="00E97B11" w:rsidRDefault="00E97B11">
      <w:pPr>
        <w:pBdr>
          <w:top w:val="nil"/>
          <w:left w:val="nil"/>
          <w:bottom w:val="nil"/>
          <w:right w:val="nil"/>
          <w:between w:val="nil"/>
        </w:pBdr>
        <w:jc w:val="both"/>
        <w:rPr>
          <w:color w:val="000000"/>
          <w:sz w:val="24"/>
          <w:szCs w:val="24"/>
        </w:rPr>
      </w:pPr>
    </w:p>
    <w:p w14:paraId="163F39FB" w14:textId="389F657E" w:rsidR="00E97B11" w:rsidRDefault="00000000">
      <w:pPr>
        <w:pStyle w:val="Ttulo2"/>
        <w:ind w:firstLine="425"/>
        <w:jc w:val="both"/>
      </w:pPr>
      <w:r>
        <w:t>Professor(a) responsável: Prof. Carlos</w:t>
      </w:r>
      <w:r w:rsidR="005A6096">
        <w:t xml:space="preserve"> Eduardo</w:t>
      </w:r>
    </w:p>
    <w:p w14:paraId="12A01A6B" w14:textId="77777777" w:rsidR="00E97B11" w:rsidRDefault="00E97B11">
      <w:pPr>
        <w:pBdr>
          <w:top w:val="nil"/>
          <w:left w:val="nil"/>
          <w:bottom w:val="nil"/>
          <w:right w:val="nil"/>
          <w:between w:val="nil"/>
        </w:pBdr>
        <w:jc w:val="both"/>
        <w:rPr>
          <w:b/>
          <w:color w:val="000000"/>
          <w:sz w:val="24"/>
          <w:szCs w:val="24"/>
        </w:rPr>
      </w:pPr>
    </w:p>
    <w:p w14:paraId="2322323F" w14:textId="77777777" w:rsidR="00E97B11" w:rsidRDefault="00000000">
      <w:pPr>
        <w:pBdr>
          <w:top w:val="nil"/>
          <w:left w:val="nil"/>
          <w:bottom w:val="nil"/>
          <w:right w:val="nil"/>
          <w:between w:val="nil"/>
        </w:pBdr>
        <w:jc w:val="both"/>
        <w:rPr>
          <w:b/>
          <w:color w:val="000000"/>
          <w:sz w:val="24"/>
          <w:szCs w:val="24"/>
        </w:rPr>
      </w:pPr>
      <w:r>
        <w:rPr>
          <w:noProof/>
        </w:rPr>
        <mc:AlternateContent>
          <mc:Choice Requires="wpg">
            <w:drawing>
              <wp:anchor distT="0" distB="0" distL="0" distR="0" simplePos="0" relativeHeight="251664384" behindDoc="0" locked="0" layoutInCell="1" hidden="0" allowOverlap="1" wp14:anchorId="403580D8" wp14:editId="5F9CAF17">
                <wp:simplePos x="0" y="0"/>
                <wp:positionH relativeFrom="column">
                  <wp:posOffset>241300</wp:posOffset>
                </wp:positionH>
                <wp:positionV relativeFrom="paragraph">
                  <wp:posOffset>190500</wp:posOffset>
                </wp:positionV>
                <wp:extent cx="6159500" cy="177165"/>
                <wp:effectExtent l="0" t="0" r="0" b="0"/>
                <wp:wrapTopAndBottom distT="0" distB="0"/>
                <wp:docPr id="37" name="Agrupar 37"/>
                <wp:cNvGraphicFramePr/>
                <a:graphic xmlns:a="http://schemas.openxmlformats.org/drawingml/2006/main">
                  <a:graphicData uri="http://schemas.microsoft.com/office/word/2010/wordprocessingGroup">
                    <wpg:wgp>
                      <wpg:cNvGrpSpPr/>
                      <wpg:grpSpPr>
                        <a:xfrm>
                          <a:off x="0" y="0"/>
                          <a:ext cx="6159500" cy="177165"/>
                          <a:chOff x="2266250" y="3691400"/>
                          <a:chExt cx="6159500" cy="177200"/>
                        </a:xfrm>
                      </wpg:grpSpPr>
                      <wpg:grpSp>
                        <wpg:cNvPr id="1935268683" name="Agrupar 1935268683"/>
                        <wpg:cNvGrpSpPr/>
                        <wpg:grpSpPr>
                          <a:xfrm>
                            <a:off x="2266250" y="3691418"/>
                            <a:ext cx="6159500" cy="177165"/>
                            <a:chOff x="0" y="0"/>
                            <a:chExt cx="6159500" cy="177165"/>
                          </a:xfrm>
                        </wpg:grpSpPr>
                        <wps:wsp>
                          <wps:cNvPr id="371556111" name="Retângulo 371556111"/>
                          <wps:cNvSpPr/>
                          <wps:spPr>
                            <a:xfrm>
                              <a:off x="0" y="0"/>
                              <a:ext cx="6159500" cy="177150"/>
                            </a:xfrm>
                            <a:prstGeom prst="rect">
                              <a:avLst/>
                            </a:prstGeom>
                            <a:noFill/>
                            <a:ln>
                              <a:noFill/>
                            </a:ln>
                          </wps:spPr>
                          <wps:txbx>
                            <w:txbxContent>
                              <w:p w14:paraId="6002344B" w14:textId="77777777" w:rsidR="00E97B11" w:rsidRDefault="00E97B11">
                                <w:pPr>
                                  <w:textDirection w:val="btLr"/>
                                </w:pPr>
                              </w:p>
                            </w:txbxContent>
                          </wps:txbx>
                          <wps:bodyPr spcFirstLastPara="1" wrap="square" lIns="91425" tIns="91425" rIns="91425" bIns="91425" anchor="ctr" anchorCtr="0">
                            <a:noAutofit/>
                          </wps:bodyPr>
                        </wps:wsp>
                        <wps:wsp>
                          <wps:cNvPr id="2026928852" name="Forma Livre: Forma 2026928852"/>
                          <wps:cNvSpPr/>
                          <wps:spPr>
                            <a:xfrm>
                              <a:off x="0" y="0"/>
                              <a:ext cx="6159500" cy="177165"/>
                            </a:xfrm>
                            <a:custGeom>
                              <a:avLst/>
                              <a:gdLst/>
                              <a:ahLst/>
                              <a:cxnLst/>
                              <a:rect l="l" t="t" r="r" b="b"/>
                              <a:pathLst>
                                <a:path w="6159500" h="177165" extrusionOk="0">
                                  <a:moveTo>
                                    <a:pt x="2765755" y="0"/>
                                  </a:moveTo>
                                  <a:lnTo>
                                    <a:pt x="0" y="0"/>
                                  </a:lnTo>
                                  <a:lnTo>
                                    <a:pt x="0" y="176784"/>
                                  </a:lnTo>
                                  <a:lnTo>
                                    <a:pt x="2765755" y="176784"/>
                                  </a:lnTo>
                                  <a:lnTo>
                                    <a:pt x="2765755" y="0"/>
                                  </a:lnTo>
                                  <a:close/>
                                </a:path>
                                <a:path w="6159500" h="177165" extrusionOk="0">
                                  <a:moveTo>
                                    <a:pt x="6159373" y="0"/>
                                  </a:moveTo>
                                  <a:lnTo>
                                    <a:pt x="3393643" y="0"/>
                                  </a:lnTo>
                                  <a:lnTo>
                                    <a:pt x="3393643" y="176784"/>
                                  </a:lnTo>
                                  <a:lnTo>
                                    <a:pt x="6159373" y="176784"/>
                                  </a:lnTo>
                                  <a:lnTo>
                                    <a:pt x="6159373" y="0"/>
                                  </a:lnTo>
                                  <a:close/>
                                </a:path>
                              </a:pathLst>
                            </a:custGeom>
                            <a:solidFill>
                              <a:srgbClr val="D9D9D9"/>
                            </a:solidFill>
                            <a:ln>
                              <a:noFill/>
                            </a:ln>
                          </wps:spPr>
                          <wps:bodyPr spcFirstLastPara="1" wrap="square" lIns="91425" tIns="91425" rIns="91425" bIns="91425" anchor="ctr" anchorCtr="0">
                            <a:noAutofit/>
                          </wps:bodyPr>
                        </wps:wsp>
                        <wps:wsp>
                          <wps:cNvPr id="626619381" name="Retângulo 626619381"/>
                          <wps:cNvSpPr/>
                          <wps:spPr>
                            <a:xfrm>
                              <a:off x="2765755" y="0"/>
                              <a:ext cx="628015" cy="177165"/>
                            </a:xfrm>
                            <a:prstGeom prst="rect">
                              <a:avLst/>
                            </a:prstGeom>
                            <a:solidFill>
                              <a:srgbClr val="C0C0C0"/>
                            </a:solidFill>
                            <a:ln>
                              <a:noFill/>
                            </a:ln>
                          </wps:spPr>
                          <wps:txbx>
                            <w:txbxContent>
                              <w:p w14:paraId="58589E9F" w14:textId="77777777" w:rsidR="00E97B11" w:rsidRDefault="00000000">
                                <w:pPr>
                                  <w:textDirection w:val="btLr"/>
                                </w:pPr>
                                <w:r>
                                  <w:rPr>
                                    <w:b/>
                                    <w:color w:val="000000"/>
                                    <w:sz w:val="24"/>
                                  </w:rPr>
                                  <w:t>XADREZ</w:t>
                                </w:r>
                              </w:p>
                            </w:txbxContent>
                          </wps:txbx>
                          <wps:bodyPr spcFirstLastPara="1" wrap="square" lIns="0" tIns="0" rIns="0" bIns="0" anchor="t" anchorCtr="0">
                            <a:noAutofit/>
                          </wps:bodyPr>
                        </wps:wsp>
                      </wpg:grpSp>
                    </wpg:wgp>
                  </a:graphicData>
                </a:graphic>
              </wp:anchor>
            </w:drawing>
          </mc:Choice>
          <mc:Fallback>
            <w:pict>
              <v:group w14:anchorId="403580D8" id="Agrupar 37" o:spid="_x0000_s1051" style="position:absolute;left:0;text-align:left;margin-left:19pt;margin-top:15pt;width:485pt;height:13.95pt;z-index:251664384;mso-wrap-distance-left:0;mso-wrap-distance-right:0" coordorigin="22662,36914" coordsize="61595,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">
                <v:group id="Agrupar 1935268683" o:spid="_x0000_s1052" style="position:absolute;left:22662;top:36914;width:61595;height:1771" coordsize="6159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">
                  <v:rect id="Retângulo 371556111" o:spid="_x0000_s1053" style="position:absolute;width:61595;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" filled="f" stroked="f">
                    <v:textbox inset="2.53958mm,2.53958mm,2.53958mm,2.53958mm">
                      <w:txbxContent>
                        <w:p w14:paraId="6002344B" w14:textId="77777777" w:rsidR="00E97B11" w:rsidRDefault="00E97B11">
                          <w:pPr>
                            <w:textDirection w:val="btLr"/>
                          </w:pPr>
                        </w:p>
                      </w:txbxContent>
                    </v:textbox>
                  </v:rect>
                  <v:shape id="Forma Livre: Forma 2026928852" o:spid="_x0000_s1054" style="position:absolute;width:61595;height:1771;visibility:visible;mso-wrap-style:square;v-text-anchor:middle" coordsize="61595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" path="m2765755,l,,,176784r2765755,l2765755,xem6159373,l3393643,r,176784l6159373,176784,6159373,xe" fillcolor="#d9d9d9" stroked="f">
                    <v:path arrowok="t" o:extrusionok="f"/>
                  </v:shape>
                  <v:rect id="Retângulo 626619381" o:spid="_x0000_s1055" style="position:absolute;left:27657;width:628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" fillcolor="silver" stroked="f">
                    <v:textbox inset="0,0,0,0">
                      <w:txbxContent>
                        <w:p w14:paraId="58589E9F" w14:textId="77777777" w:rsidR="00E97B11" w:rsidRDefault="00000000">
                          <w:pPr>
                            <w:textDirection w:val="btLr"/>
                          </w:pPr>
                          <w:r>
                            <w:rPr>
                              <w:b/>
                              <w:color w:val="000000"/>
                              <w:sz w:val="24"/>
                            </w:rPr>
                            <w:t>XADREZ</w:t>
                          </w:r>
                        </w:p>
                      </w:txbxContent>
                    </v:textbox>
                  </v:rect>
                </v:group>
                <w10:wrap type="topAndBottom"/>
              </v:group>
            </w:pict>
          </mc:Fallback>
        </mc:AlternateContent>
      </w:r>
    </w:p>
    <w:p w14:paraId="71EE5747" w14:textId="77777777" w:rsidR="00E97B11" w:rsidRDefault="00E97B11">
      <w:pPr>
        <w:pBdr>
          <w:top w:val="nil"/>
          <w:left w:val="nil"/>
          <w:bottom w:val="nil"/>
          <w:right w:val="nil"/>
          <w:between w:val="nil"/>
        </w:pBdr>
        <w:ind w:left="425" w:right="134"/>
        <w:jc w:val="both"/>
        <w:rPr>
          <w:b/>
          <w:color w:val="000000"/>
          <w:sz w:val="24"/>
          <w:szCs w:val="24"/>
        </w:rPr>
      </w:pPr>
    </w:p>
    <w:p w14:paraId="5F972811" w14:textId="77777777" w:rsidR="00E97B11" w:rsidRDefault="00000000">
      <w:pPr>
        <w:pBdr>
          <w:top w:val="nil"/>
          <w:left w:val="nil"/>
          <w:bottom w:val="nil"/>
          <w:right w:val="nil"/>
          <w:between w:val="nil"/>
        </w:pBdr>
        <w:ind w:left="425" w:right="134"/>
        <w:jc w:val="both"/>
        <w:rPr>
          <w:color w:val="000000"/>
          <w:sz w:val="24"/>
          <w:szCs w:val="24"/>
        </w:rPr>
        <w:sectPr w:rsidR="00E97B11">
          <w:pgSz w:w="11910" w:h="16840"/>
          <w:pgMar w:top="1320" w:right="992" w:bottom="280" w:left="708" w:header="720" w:footer="720" w:gutter="0"/>
          <w:cols w:space="720"/>
        </w:sectPr>
      </w:pPr>
      <w:r>
        <w:rPr>
          <w:b/>
          <w:color w:val="000000"/>
          <w:sz w:val="24"/>
          <w:szCs w:val="24"/>
        </w:rPr>
        <w:t xml:space="preserve">Art. 1º - </w:t>
      </w:r>
      <w:r>
        <w:rPr>
          <w:color w:val="000000"/>
          <w:sz w:val="24"/>
          <w:szCs w:val="24"/>
        </w:rPr>
        <w:t>A Competição de Xadrez será realizada na modalidade Convencional, de acordo com as Regras Oficiais da Federação Internacional de Xadrez – FIDE (Leis do Xadrez), adotadas pela Confederação Brasileira de Xadrez – CBX, salvo o estabelecido neste Regulamento.</w:t>
      </w:r>
    </w:p>
    <w:p w14:paraId="44E8F5F5" w14:textId="77777777" w:rsidR="00E97B11" w:rsidRDefault="00000000">
      <w:pPr>
        <w:ind w:left="425" w:right="182"/>
        <w:jc w:val="both"/>
        <w:rPr>
          <w:sz w:val="24"/>
          <w:szCs w:val="24"/>
        </w:rPr>
      </w:pPr>
      <w:r>
        <w:rPr>
          <w:b/>
          <w:sz w:val="24"/>
          <w:szCs w:val="24"/>
        </w:rPr>
        <w:lastRenderedPageBreak/>
        <w:t>Art. 2º - A competição por equipes será pelo sistema Suíço (Ou Schuring-Todos contra todos, caso haja menos que 10 atletas inscritos)</w:t>
      </w:r>
      <w:r>
        <w:rPr>
          <w:sz w:val="24"/>
          <w:szCs w:val="24"/>
        </w:rPr>
        <w:t>. Cada campus poderá inscrever até 04 atletas em cada naipe, masculino e feminino. As partidas terão o tempo de 15 minutos/nocaute.</w:t>
      </w:r>
    </w:p>
    <w:p w14:paraId="3830936B" w14:textId="77777777" w:rsidR="00E97B11" w:rsidRDefault="00000000">
      <w:pPr>
        <w:pBdr>
          <w:top w:val="nil"/>
          <w:left w:val="nil"/>
          <w:bottom w:val="nil"/>
          <w:right w:val="nil"/>
          <w:between w:val="nil"/>
        </w:pBdr>
        <w:ind w:left="425" w:right="653"/>
        <w:jc w:val="both"/>
        <w:rPr>
          <w:color w:val="000000"/>
          <w:sz w:val="24"/>
          <w:szCs w:val="24"/>
        </w:rPr>
      </w:pPr>
      <w:r>
        <w:rPr>
          <w:b/>
          <w:color w:val="000000"/>
          <w:sz w:val="24"/>
          <w:szCs w:val="24"/>
        </w:rPr>
        <w:t xml:space="preserve">Obs.: </w:t>
      </w:r>
      <w:r>
        <w:rPr>
          <w:color w:val="000000"/>
          <w:sz w:val="24"/>
          <w:szCs w:val="24"/>
        </w:rPr>
        <w:t>Em caso de torneio Schuring, o tempo deverá ser acordado entre os técnicos, porém nunca inferior à 10 minutos/nocaute.</w:t>
      </w:r>
    </w:p>
    <w:p w14:paraId="3A943A6D" w14:textId="77777777" w:rsidR="00E97B11" w:rsidRDefault="00E97B11">
      <w:pPr>
        <w:pBdr>
          <w:top w:val="nil"/>
          <w:left w:val="nil"/>
          <w:bottom w:val="nil"/>
          <w:right w:val="nil"/>
          <w:between w:val="nil"/>
        </w:pBdr>
        <w:ind w:left="425" w:right="653"/>
        <w:jc w:val="both"/>
        <w:rPr>
          <w:color w:val="000000"/>
          <w:sz w:val="24"/>
          <w:szCs w:val="24"/>
        </w:rPr>
      </w:pPr>
    </w:p>
    <w:p w14:paraId="6392372B" w14:textId="77777777" w:rsidR="00E97B11" w:rsidRDefault="00000000">
      <w:pPr>
        <w:pBdr>
          <w:top w:val="nil"/>
          <w:left w:val="nil"/>
          <w:bottom w:val="nil"/>
          <w:right w:val="nil"/>
          <w:between w:val="nil"/>
        </w:pBdr>
        <w:ind w:left="425" w:right="131"/>
        <w:jc w:val="both"/>
        <w:rPr>
          <w:color w:val="000000"/>
          <w:sz w:val="24"/>
          <w:szCs w:val="24"/>
        </w:rPr>
      </w:pPr>
      <w:r>
        <w:rPr>
          <w:b/>
          <w:color w:val="000000"/>
          <w:sz w:val="24"/>
          <w:szCs w:val="24"/>
        </w:rPr>
        <w:t xml:space="preserve">Art. 3º - </w:t>
      </w:r>
      <w:r>
        <w:rPr>
          <w:color w:val="000000"/>
          <w:sz w:val="24"/>
          <w:szCs w:val="24"/>
        </w:rPr>
        <w:t>A competição será realizada pelo Sistema Suíço para o torneio individual com utilização do programa Swiss Perfect para emparceiramento em 05 rodadas, seguindo as normas em vigor da FIDE.</w:t>
      </w:r>
    </w:p>
    <w:p w14:paraId="7B5B6913" w14:textId="77777777" w:rsidR="00E97B11" w:rsidRDefault="00E97B11">
      <w:pPr>
        <w:pBdr>
          <w:top w:val="nil"/>
          <w:left w:val="nil"/>
          <w:bottom w:val="nil"/>
          <w:right w:val="nil"/>
          <w:between w:val="nil"/>
        </w:pBdr>
        <w:jc w:val="both"/>
        <w:rPr>
          <w:color w:val="000000"/>
          <w:sz w:val="24"/>
          <w:szCs w:val="24"/>
        </w:rPr>
      </w:pPr>
    </w:p>
    <w:p w14:paraId="7CDAF2C9" w14:textId="77777777" w:rsidR="00E97B11" w:rsidRDefault="00000000">
      <w:pPr>
        <w:ind w:left="425"/>
        <w:jc w:val="both"/>
        <w:rPr>
          <w:sz w:val="24"/>
          <w:szCs w:val="24"/>
        </w:rPr>
      </w:pPr>
      <w:r>
        <w:rPr>
          <w:b/>
          <w:sz w:val="24"/>
          <w:szCs w:val="24"/>
        </w:rPr>
        <w:t xml:space="preserve">Art. 4º - </w:t>
      </w:r>
      <w:r>
        <w:rPr>
          <w:sz w:val="24"/>
          <w:szCs w:val="24"/>
        </w:rPr>
        <w:t>A pontuação obedecerá à seguinte ordem:</w:t>
      </w:r>
    </w:p>
    <w:p w14:paraId="76A11701" w14:textId="77777777" w:rsidR="00E97B11" w:rsidRDefault="00000000">
      <w:pPr>
        <w:pBdr>
          <w:top w:val="nil"/>
          <w:left w:val="nil"/>
          <w:bottom w:val="nil"/>
          <w:right w:val="nil"/>
          <w:between w:val="nil"/>
        </w:pBdr>
        <w:ind w:left="492" w:right="6537"/>
        <w:jc w:val="both"/>
        <w:rPr>
          <w:color w:val="000000"/>
          <w:sz w:val="24"/>
          <w:szCs w:val="24"/>
        </w:rPr>
      </w:pPr>
      <w:r>
        <w:rPr>
          <w:color w:val="000000"/>
          <w:sz w:val="24"/>
          <w:szCs w:val="24"/>
        </w:rPr>
        <w:t>VITÓRIA: 1 PONTO EMPATE: 1/2 PONTO DERROTA: 0 PONTO</w:t>
      </w:r>
    </w:p>
    <w:p w14:paraId="1CFC89A9" w14:textId="77777777" w:rsidR="00E97B11" w:rsidRDefault="00E97B11">
      <w:pPr>
        <w:pBdr>
          <w:top w:val="nil"/>
          <w:left w:val="nil"/>
          <w:bottom w:val="nil"/>
          <w:right w:val="nil"/>
          <w:between w:val="nil"/>
        </w:pBdr>
        <w:ind w:left="492" w:right="6537"/>
        <w:jc w:val="both"/>
        <w:rPr>
          <w:color w:val="000000"/>
          <w:sz w:val="24"/>
          <w:szCs w:val="24"/>
        </w:rPr>
      </w:pPr>
    </w:p>
    <w:p w14:paraId="1F39DB75" w14:textId="77777777" w:rsidR="00E97B11" w:rsidRDefault="00000000">
      <w:pPr>
        <w:pBdr>
          <w:top w:val="nil"/>
          <w:left w:val="nil"/>
          <w:bottom w:val="nil"/>
          <w:right w:val="nil"/>
          <w:between w:val="nil"/>
        </w:pBdr>
        <w:ind w:left="425" w:right="255"/>
        <w:jc w:val="both"/>
        <w:rPr>
          <w:color w:val="000000"/>
          <w:sz w:val="24"/>
          <w:szCs w:val="24"/>
        </w:rPr>
      </w:pPr>
      <w:r>
        <w:rPr>
          <w:b/>
          <w:color w:val="000000"/>
          <w:sz w:val="24"/>
          <w:szCs w:val="24"/>
        </w:rPr>
        <w:t xml:space="preserve">Art. 5º - </w:t>
      </w:r>
      <w:r>
        <w:rPr>
          <w:color w:val="000000"/>
          <w:sz w:val="24"/>
          <w:szCs w:val="24"/>
        </w:rPr>
        <w:t>Será considerado como resultado final da competição os resultados individuais de cada atleta, os 4 maiores pontuadores de cada naipe estarão automaticamente classificados para o JIFS Regional 2025.</w:t>
      </w:r>
    </w:p>
    <w:p w14:paraId="09A4E0CA"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Nota: </w:t>
      </w:r>
      <w:r>
        <w:rPr>
          <w:color w:val="000000"/>
          <w:sz w:val="24"/>
          <w:szCs w:val="24"/>
        </w:rPr>
        <w:t>Em caso de um dos 4 atletas não poder participar da etapa regional, a vaga será concedida ao 5º classificado e assim sucessivamente. Há também a possibilidade de que um 5º atleta possa participar da etapa regional, caso seja possível, a vaga será concedida ao 5º classificado.</w:t>
      </w:r>
    </w:p>
    <w:p w14:paraId="15504B39" w14:textId="77777777" w:rsidR="00E97B11" w:rsidRDefault="00E97B11">
      <w:pPr>
        <w:pBdr>
          <w:top w:val="nil"/>
          <w:left w:val="nil"/>
          <w:bottom w:val="nil"/>
          <w:right w:val="nil"/>
          <w:between w:val="nil"/>
        </w:pBdr>
        <w:ind w:left="425"/>
        <w:jc w:val="both"/>
        <w:rPr>
          <w:color w:val="000000"/>
          <w:sz w:val="24"/>
          <w:szCs w:val="24"/>
        </w:rPr>
      </w:pPr>
    </w:p>
    <w:p w14:paraId="44629922" w14:textId="77777777" w:rsidR="00E97B11" w:rsidRDefault="00000000">
      <w:pPr>
        <w:pBdr>
          <w:top w:val="nil"/>
          <w:left w:val="nil"/>
          <w:bottom w:val="nil"/>
          <w:right w:val="nil"/>
          <w:between w:val="nil"/>
        </w:pBdr>
        <w:ind w:left="785" w:right="2715" w:hanging="360"/>
        <w:jc w:val="both"/>
        <w:rPr>
          <w:color w:val="000000"/>
          <w:sz w:val="24"/>
          <w:szCs w:val="24"/>
        </w:rPr>
      </w:pPr>
      <w:r>
        <w:rPr>
          <w:b/>
          <w:color w:val="000000"/>
          <w:sz w:val="24"/>
          <w:szCs w:val="24"/>
        </w:rPr>
        <w:t xml:space="preserve">Art. 6º - </w:t>
      </w:r>
      <w:r>
        <w:rPr>
          <w:color w:val="000000"/>
          <w:sz w:val="24"/>
          <w:szCs w:val="24"/>
        </w:rPr>
        <w:t>Os critérios de desempate serão os seguintes: a)Confronto direto</w:t>
      </w:r>
    </w:p>
    <w:p w14:paraId="15997583" w14:textId="77777777" w:rsidR="00E97B11" w:rsidRDefault="00000000">
      <w:pPr>
        <w:numPr>
          <w:ilvl w:val="0"/>
          <w:numId w:val="10"/>
        </w:numPr>
        <w:pBdr>
          <w:top w:val="nil"/>
          <w:left w:val="nil"/>
          <w:bottom w:val="nil"/>
          <w:right w:val="nil"/>
          <w:between w:val="nil"/>
        </w:pBdr>
        <w:tabs>
          <w:tab w:val="left" w:pos="1067"/>
        </w:tabs>
        <w:ind w:left="1067" w:hanging="282"/>
        <w:jc w:val="both"/>
        <w:rPr>
          <w:color w:val="000000"/>
          <w:sz w:val="24"/>
          <w:szCs w:val="24"/>
        </w:rPr>
      </w:pPr>
      <w:r>
        <w:rPr>
          <w:color w:val="000000"/>
          <w:sz w:val="24"/>
          <w:szCs w:val="24"/>
        </w:rPr>
        <w:t>medianos;</w:t>
      </w:r>
    </w:p>
    <w:p w14:paraId="3B3DD2FF" w14:textId="77777777" w:rsidR="00E97B11" w:rsidRDefault="00000000">
      <w:pPr>
        <w:numPr>
          <w:ilvl w:val="0"/>
          <w:numId w:val="10"/>
        </w:numPr>
        <w:pBdr>
          <w:top w:val="nil"/>
          <w:left w:val="nil"/>
          <w:bottom w:val="nil"/>
          <w:right w:val="nil"/>
          <w:between w:val="nil"/>
        </w:pBdr>
        <w:tabs>
          <w:tab w:val="left" w:pos="1052"/>
        </w:tabs>
        <w:ind w:left="1052" w:hanging="267"/>
        <w:jc w:val="both"/>
        <w:rPr>
          <w:color w:val="000000"/>
          <w:sz w:val="24"/>
          <w:szCs w:val="24"/>
        </w:rPr>
      </w:pPr>
      <w:r>
        <w:rPr>
          <w:color w:val="000000"/>
          <w:sz w:val="24"/>
          <w:szCs w:val="24"/>
        </w:rPr>
        <w:t>totais;</w:t>
      </w:r>
    </w:p>
    <w:p w14:paraId="4DD44126" w14:textId="77777777" w:rsidR="00E97B11" w:rsidRDefault="00000000">
      <w:pPr>
        <w:numPr>
          <w:ilvl w:val="0"/>
          <w:numId w:val="10"/>
        </w:numPr>
        <w:pBdr>
          <w:top w:val="nil"/>
          <w:left w:val="nil"/>
          <w:bottom w:val="nil"/>
          <w:right w:val="nil"/>
          <w:between w:val="nil"/>
        </w:pBdr>
        <w:tabs>
          <w:tab w:val="left" w:pos="1066"/>
        </w:tabs>
        <w:ind w:left="1066" w:hanging="280"/>
        <w:jc w:val="both"/>
        <w:rPr>
          <w:color w:val="000000"/>
          <w:sz w:val="24"/>
          <w:szCs w:val="24"/>
        </w:rPr>
      </w:pPr>
      <w:r>
        <w:rPr>
          <w:color w:val="000000"/>
          <w:sz w:val="24"/>
          <w:szCs w:val="24"/>
        </w:rPr>
        <w:t>progressivo;</w:t>
      </w:r>
    </w:p>
    <w:p w14:paraId="62D437B4" w14:textId="77777777" w:rsidR="00E97B11" w:rsidRDefault="00000000">
      <w:pPr>
        <w:numPr>
          <w:ilvl w:val="0"/>
          <w:numId w:val="10"/>
        </w:numPr>
        <w:pBdr>
          <w:top w:val="nil"/>
          <w:left w:val="nil"/>
          <w:bottom w:val="nil"/>
          <w:right w:val="nil"/>
          <w:between w:val="nil"/>
        </w:pBdr>
        <w:tabs>
          <w:tab w:val="left" w:pos="1066"/>
        </w:tabs>
        <w:ind w:left="1066" w:hanging="280"/>
        <w:jc w:val="both"/>
        <w:rPr>
          <w:color w:val="000000"/>
          <w:sz w:val="24"/>
          <w:szCs w:val="24"/>
        </w:rPr>
      </w:pPr>
      <w:r>
        <w:rPr>
          <w:color w:val="000000"/>
          <w:sz w:val="24"/>
          <w:szCs w:val="24"/>
        </w:rPr>
        <w:t>número de vitórias;</w:t>
      </w:r>
    </w:p>
    <w:p w14:paraId="0269D99F" w14:textId="77777777" w:rsidR="00E97B11" w:rsidRDefault="00000000">
      <w:pPr>
        <w:numPr>
          <w:ilvl w:val="0"/>
          <w:numId w:val="10"/>
        </w:numPr>
        <w:pBdr>
          <w:top w:val="nil"/>
          <w:left w:val="nil"/>
          <w:bottom w:val="nil"/>
          <w:right w:val="nil"/>
          <w:between w:val="nil"/>
        </w:pBdr>
        <w:tabs>
          <w:tab w:val="left" w:pos="999"/>
        </w:tabs>
        <w:ind w:left="999" w:hanging="214"/>
        <w:jc w:val="both"/>
        <w:rPr>
          <w:color w:val="000000"/>
          <w:sz w:val="24"/>
          <w:szCs w:val="24"/>
        </w:rPr>
      </w:pPr>
      <w:r>
        <w:rPr>
          <w:color w:val="000000"/>
          <w:sz w:val="24"/>
          <w:szCs w:val="24"/>
        </w:rPr>
        <w:t>sonneborn-berger.</w:t>
      </w:r>
    </w:p>
    <w:p w14:paraId="31CE6B73" w14:textId="77777777" w:rsidR="00E97B11" w:rsidRDefault="00E97B11">
      <w:pPr>
        <w:pBdr>
          <w:top w:val="nil"/>
          <w:left w:val="nil"/>
          <w:bottom w:val="nil"/>
          <w:right w:val="nil"/>
          <w:between w:val="nil"/>
        </w:pBdr>
        <w:jc w:val="both"/>
        <w:rPr>
          <w:color w:val="000000"/>
          <w:sz w:val="24"/>
          <w:szCs w:val="24"/>
        </w:rPr>
      </w:pPr>
    </w:p>
    <w:p w14:paraId="56FCE795"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Art. 7º - CONSIDERAÇÕES GERAIS: </w:t>
      </w:r>
      <w:r>
        <w:rPr>
          <w:color w:val="000000"/>
          <w:sz w:val="24"/>
          <w:szCs w:val="24"/>
        </w:rPr>
        <w:t>Os participantes deverão se apresentar no local destinado ao evento devidamente uniformizado com: camisa (com logomarca do instituto e identificação do campus ao qual representa), calça e calçado (exceto chinelo); e na presença de seu responsável técnico.</w:t>
      </w:r>
    </w:p>
    <w:p w14:paraId="3F4D1094" w14:textId="77777777" w:rsidR="00E97B11" w:rsidRDefault="00E97B11">
      <w:pPr>
        <w:pBdr>
          <w:top w:val="nil"/>
          <w:left w:val="nil"/>
          <w:bottom w:val="nil"/>
          <w:right w:val="nil"/>
          <w:between w:val="nil"/>
        </w:pBdr>
        <w:jc w:val="both"/>
        <w:rPr>
          <w:color w:val="000000"/>
          <w:sz w:val="24"/>
          <w:szCs w:val="24"/>
        </w:rPr>
      </w:pPr>
    </w:p>
    <w:p w14:paraId="0A81C241"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8º - </w:t>
      </w:r>
      <w:r>
        <w:rPr>
          <w:color w:val="000000"/>
          <w:sz w:val="24"/>
          <w:szCs w:val="24"/>
        </w:rPr>
        <w:t>Segue vigente a regra que determina “peça tocada é peça jogada”.</w:t>
      </w:r>
    </w:p>
    <w:p w14:paraId="2F05EBD7" w14:textId="77777777" w:rsidR="00E97B11" w:rsidRDefault="00E97B11">
      <w:pPr>
        <w:pBdr>
          <w:top w:val="nil"/>
          <w:left w:val="nil"/>
          <w:bottom w:val="nil"/>
          <w:right w:val="nil"/>
          <w:between w:val="nil"/>
        </w:pBdr>
        <w:ind w:left="425"/>
        <w:jc w:val="both"/>
        <w:rPr>
          <w:color w:val="000000"/>
          <w:sz w:val="24"/>
          <w:szCs w:val="24"/>
        </w:rPr>
      </w:pPr>
    </w:p>
    <w:p w14:paraId="113561BD" w14:textId="77777777" w:rsidR="00E97B11" w:rsidRDefault="00000000">
      <w:pPr>
        <w:pBdr>
          <w:top w:val="nil"/>
          <w:left w:val="nil"/>
          <w:bottom w:val="nil"/>
          <w:right w:val="nil"/>
          <w:between w:val="nil"/>
        </w:pBdr>
        <w:ind w:left="425" w:right="133"/>
        <w:jc w:val="both"/>
        <w:rPr>
          <w:color w:val="000000"/>
          <w:sz w:val="24"/>
          <w:szCs w:val="24"/>
        </w:rPr>
      </w:pPr>
      <w:r>
        <w:rPr>
          <w:b/>
          <w:color w:val="000000"/>
          <w:sz w:val="24"/>
          <w:szCs w:val="24"/>
        </w:rPr>
        <w:t xml:space="preserve">Art. 9º - DAS PROIBIÇÕES: </w:t>
      </w:r>
      <w:r>
        <w:rPr>
          <w:color w:val="000000"/>
          <w:sz w:val="24"/>
          <w:szCs w:val="24"/>
        </w:rPr>
        <w:t>O jogador deve acionar o relógio com a mesma mão que moveu a peça. É proibido acionar o relógio usando peça ou peão capturado. É proibido manter a mão sobre o pino do relógio, bater com força, segurar ou derrubá-lo. Um jogador não pode comentar sobre sua partida enquanto ela estiver em andamento. Não é permitido ao jogador queixar-se diretamente ao seu oponente. Todos casos previstos no regulamento da FIDE como irregularidade, também serão tratados como tal.</w:t>
      </w:r>
    </w:p>
    <w:p w14:paraId="47F33FD7" w14:textId="77777777" w:rsidR="00E97B11" w:rsidRDefault="00E97B11">
      <w:pPr>
        <w:pBdr>
          <w:top w:val="nil"/>
          <w:left w:val="nil"/>
          <w:bottom w:val="nil"/>
          <w:right w:val="nil"/>
          <w:between w:val="nil"/>
        </w:pBdr>
        <w:jc w:val="both"/>
        <w:rPr>
          <w:color w:val="000000"/>
          <w:sz w:val="24"/>
          <w:szCs w:val="24"/>
        </w:rPr>
      </w:pPr>
    </w:p>
    <w:p w14:paraId="59E4ED13" w14:textId="77777777" w:rsidR="00E97B11" w:rsidRDefault="00000000">
      <w:pPr>
        <w:pBdr>
          <w:top w:val="nil"/>
          <w:left w:val="nil"/>
          <w:bottom w:val="nil"/>
          <w:right w:val="nil"/>
          <w:between w:val="nil"/>
        </w:pBdr>
        <w:ind w:left="425" w:right="145"/>
        <w:jc w:val="both"/>
        <w:rPr>
          <w:color w:val="000000"/>
          <w:sz w:val="24"/>
          <w:szCs w:val="24"/>
        </w:rPr>
      </w:pPr>
      <w:r>
        <w:rPr>
          <w:b/>
          <w:color w:val="000000"/>
          <w:sz w:val="24"/>
          <w:szCs w:val="24"/>
        </w:rPr>
        <w:t xml:space="preserve">Art. 10º - </w:t>
      </w:r>
      <w:r>
        <w:rPr>
          <w:color w:val="000000"/>
          <w:sz w:val="24"/>
          <w:szCs w:val="24"/>
        </w:rPr>
        <w:t>Todas as reclamações relativas ao comportamento dos jogadores devem ser feitas ao árbitro.</w:t>
      </w:r>
    </w:p>
    <w:p w14:paraId="3E67E72A" w14:textId="77777777" w:rsidR="00E97B11" w:rsidRDefault="00E97B11">
      <w:pPr>
        <w:pBdr>
          <w:top w:val="nil"/>
          <w:left w:val="nil"/>
          <w:bottom w:val="nil"/>
          <w:right w:val="nil"/>
          <w:between w:val="nil"/>
        </w:pBdr>
        <w:jc w:val="both"/>
        <w:rPr>
          <w:color w:val="000000"/>
          <w:sz w:val="24"/>
          <w:szCs w:val="24"/>
        </w:rPr>
      </w:pPr>
    </w:p>
    <w:p w14:paraId="331C1A5D" w14:textId="77777777" w:rsidR="00E97B11" w:rsidRDefault="00000000">
      <w:pPr>
        <w:pStyle w:val="Ttulo2"/>
        <w:ind w:firstLine="425"/>
        <w:jc w:val="both"/>
        <w:sectPr w:rsidR="00E97B11">
          <w:pgSz w:w="11910" w:h="16840"/>
          <w:pgMar w:top="1040" w:right="992" w:bottom="280" w:left="708" w:header="720" w:footer="720" w:gutter="0"/>
          <w:cols w:space="720"/>
        </w:sectPr>
      </w:pPr>
      <w:r>
        <w:t>Professor responsável: Prof. Lucas Vieira</w:t>
      </w:r>
    </w:p>
    <w:p w14:paraId="582C2F09" w14:textId="77777777" w:rsidR="00E97B11" w:rsidRDefault="00000000">
      <w:pPr>
        <w:pBdr>
          <w:top w:val="nil"/>
          <w:left w:val="nil"/>
          <w:bottom w:val="nil"/>
          <w:right w:val="nil"/>
          <w:between w:val="nil"/>
        </w:pBdr>
        <w:ind w:left="396"/>
        <w:jc w:val="both"/>
        <w:rPr>
          <w:color w:val="000000"/>
          <w:sz w:val="24"/>
          <w:szCs w:val="24"/>
        </w:rPr>
      </w:pPr>
      <w:r>
        <w:rPr>
          <w:noProof/>
          <w:color w:val="000000"/>
          <w:sz w:val="24"/>
          <w:szCs w:val="24"/>
        </w:rPr>
        <w:lastRenderedPageBreak/>
        <mc:AlternateContent>
          <mc:Choice Requires="wpg">
            <w:drawing>
              <wp:inline distT="0" distB="0" distL="0" distR="0" wp14:anchorId="18F5F048" wp14:editId="2E0FB55A">
                <wp:extent cx="6159500" cy="173990"/>
                <wp:effectExtent l="0" t="0" r="0" b="0"/>
                <wp:docPr id="44" name="Agrupar 44"/>
                <wp:cNvGraphicFramePr/>
                <a:graphic xmlns:a="http://schemas.openxmlformats.org/drawingml/2006/main">
                  <a:graphicData uri="http://schemas.microsoft.com/office/word/2010/wordprocessingGroup">
                    <wpg:wgp>
                      <wpg:cNvGrpSpPr/>
                      <wpg:grpSpPr>
                        <a:xfrm>
                          <a:off x="0" y="0"/>
                          <a:ext cx="6159500" cy="173990"/>
                          <a:chOff x="2266250" y="3693000"/>
                          <a:chExt cx="6159500" cy="174000"/>
                        </a:xfrm>
                      </wpg:grpSpPr>
                      <wpg:grpSp>
                        <wpg:cNvPr id="711735750" name="Agrupar 711735750"/>
                        <wpg:cNvGrpSpPr/>
                        <wpg:grpSpPr>
                          <a:xfrm>
                            <a:off x="2266250" y="3693005"/>
                            <a:ext cx="6159500" cy="174002"/>
                            <a:chOff x="0" y="0"/>
                            <a:chExt cx="6159500" cy="174002"/>
                          </a:xfrm>
                        </wpg:grpSpPr>
                        <wps:wsp>
                          <wps:cNvPr id="1005334169" name="Retângulo 1005334169"/>
                          <wps:cNvSpPr/>
                          <wps:spPr>
                            <a:xfrm>
                              <a:off x="0" y="0"/>
                              <a:ext cx="6159500" cy="173975"/>
                            </a:xfrm>
                            <a:prstGeom prst="rect">
                              <a:avLst/>
                            </a:prstGeom>
                            <a:noFill/>
                            <a:ln>
                              <a:noFill/>
                            </a:ln>
                          </wps:spPr>
                          <wps:txbx>
                            <w:txbxContent>
                              <w:p w14:paraId="19A8DB38" w14:textId="77777777" w:rsidR="00E97B11" w:rsidRDefault="00E97B11">
                                <w:pPr>
                                  <w:textDirection w:val="btLr"/>
                                </w:pPr>
                              </w:p>
                            </w:txbxContent>
                          </wps:txbx>
                          <wps:bodyPr spcFirstLastPara="1" wrap="square" lIns="91425" tIns="91425" rIns="91425" bIns="91425" anchor="ctr" anchorCtr="0">
                            <a:noAutofit/>
                          </wps:bodyPr>
                        </wps:wsp>
                        <wps:wsp>
                          <wps:cNvPr id="1584194862" name="Forma Livre: Forma 1584194862"/>
                          <wps:cNvSpPr/>
                          <wps:spPr>
                            <a:xfrm>
                              <a:off x="0" y="12"/>
                              <a:ext cx="6159500" cy="173990"/>
                            </a:xfrm>
                            <a:custGeom>
                              <a:avLst/>
                              <a:gdLst/>
                              <a:ahLst/>
                              <a:cxnLst/>
                              <a:rect l="l" t="t" r="r" b="b"/>
                              <a:pathLst>
                                <a:path w="6159500" h="173990" extrusionOk="0">
                                  <a:moveTo>
                                    <a:pt x="2637485" y="0"/>
                                  </a:moveTo>
                                  <a:lnTo>
                                    <a:pt x="0" y="0"/>
                                  </a:lnTo>
                                  <a:lnTo>
                                    <a:pt x="0" y="173723"/>
                                  </a:lnTo>
                                  <a:lnTo>
                                    <a:pt x="2637485" y="173723"/>
                                  </a:lnTo>
                                  <a:lnTo>
                                    <a:pt x="2637485" y="0"/>
                                  </a:lnTo>
                                  <a:close/>
                                </a:path>
                                <a:path w="6159500" h="173990" extrusionOk="0">
                                  <a:moveTo>
                                    <a:pt x="6159373" y="0"/>
                                  </a:moveTo>
                                  <a:lnTo>
                                    <a:pt x="3518966" y="0"/>
                                  </a:lnTo>
                                  <a:lnTo>
                                    <a:pt x="3518966" y="173723"/>
                                  </a:lnTo>
                                  <a:lnTo>
                                    <a:pt x="6159373" y="173723"/>
                                  </a:lnTo>
                                  <a:lnTo>
                                    <a:pt x="6159373" y="0"/>
                                  </a:lnTo>
                                  <a:close/>
                                </a:path>
                              </a:pathLst>
                            </a:custGeom>
                            <a:solidFill>
                              <a:srgbClr val="D9D9D9"/>
                            </a:solidFill>
                            <a:ln>
                              <a:noFill/>
                            </a:ln>
                          </wps:spPr>
                          <wps:bodyPr spcFirstLastPara="1" wrap="square" lIns="91425" tIns="91425" rIns="91425" bIns="91425" anchor="ctr" anchorCtr="0">
                            <a:noAutofit/>
                          </wps:bodyPr>
                        </wps:wsp>
                        <wps:wsp>
                          <wps:cNvPr id="786520214" name="Retângulo 786520214"/>
                          <wps:cNvSpPr/>
                          <wps:spPr>
                            <a:xfrm>
                              <a:off x="2637485" y="0"/>
                              <a:ext cx="882015" cy="173990"/>
                            </a:xfrm>
                            <a:prstGeom prst="rect">
                              <a:avLst/>
                            </a:prstGeom>
                            <a:solidFill>
                              <a:srgbClr val="C0C0C0"/>
                            </a:solidFill>
                            <a:ln>
                              <a:noFill/>
                            </a:ln>
                          </wps:spPr>
                          <wps:txbx>
                            <w:txbxContent>
                              <w:p w14:paraId="473D9B11" w14:textId="77777777" w:rsidR="00E97B11" w:rsidRDefault="00000000">
                                <w:pPr>
                                  <w:spacing w:line="273" w:lineRule="auto"/>
                                  <w:textDirection w:val="btLr"/>
                                </w:pPr>
                                <w:r>
                                  <w:rPr>
                                    <w:b/>
                                    <w:color w:val="000000"/>
                                    <w:sz w:val="24"/>
                                  </w:rPr>
                                  <w:t>ATLETISMO</w:t>
                                </w:r>
                              </w:p>
                            </w:txbxContent>
                          </wps:txbx>
                          <wps:bodyPr spcFirstLastPara="1" wrap="square" lIns="0" tIns="0" rIns="0" bIns="0" anchor="t" anchorCtr="0">
                            <a:noAutofit/>
                          </wps:bodyPr>
                        </wps:wsp>
                      </wpg:grpSp>
                    </wpg:wgp>
                  </a:graphicData>
                </a:graphic>
              </wp:inline>
            </w:drawing>
          </mc:Choice>
          <mc:Fallback>
            <w:pict>
              <v:group w14:anchorId="18F5F048" id="Agrupar 44" o:spid="_x0000_s1056" style="width:485pt;height:13.7pt;mso-position-horizontal-relative:char;mso-position-vertical-relative:line" coordorigin="22662,36930" coordsize="6159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">
                <v:group id="Agrupar 711735750" o:spid="_x0000_s1057" style="position:absolute;left:22662;top:36930;width:61595;height:1740" coordsize="615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">
                  <v:rect id="Retângulo 1005334169" o:spid="_x0000_s1058"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" filled="f" stroked="f">
                    <v:textbox inset="2.53958mm,2.53958mm,2.53958mm,2.53958mm">
                      <w:txbxContent>
                        <w:p w14:paraId="19A8DB38" w14:textId="77777777" w:rsidR="00E97B11" w:rsidRDefault="00E97B11">
                          <w:pPr>
                            <w:textDirection w:val="btLr"/>
                          </w:pPr>
                        </w:p>
                      </w:txbxContent>
                    </v:textbox>
                  </v:rect>
                  <v:shape id="Forma Livre: Forma 1584194862" o:spid="_x0000_s1059" style="position:absolute;width:61595;height:1740;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" path="m2637485,l,,,173723r2637485,l2637485,xem6159373,l3518966,r,173723l6159373,173723,6159373,xe" fillcolor="#d9d9d9" stroked="f">
                    <v:path arrowok="t" o:extrusionok="f"/>
                  </v:shape>
                  <v:rect id="Retângulo 786520214" o:spid="_x0000_s1060" style="position:absolute;left:26374;width:8821;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" fillcolor="silver" stroked="f">
                    <v:textbox inset="0,0,0,0">
                      <w:txbxContent>
                        <w:p w14:paraId="473D9B11" w14:textId="77777777" w:rsidR="00E97B11" w:rsidRDefault="00000000">
                          <w:pPr>
                            <w:spacing w:line="273" w:lineRule="auto"/>
                            <w:textDirection w:val="btLr"/>
                          </w:pPr>
                          <w:r>
                            <w:rPr>
                              <w:b/>
                              <w:color w:val="000000"/>
                              <w:sz w:val="24"/>
                            </w:rPr>
                            <w:t>ATLETISMO</w:t>
                          </w:r>
                        </w:p>
                      </w:txbxContent>
                    </v:textbox>
                  </v:rect>
                </v:group>
                <w10:anchorlock/>
              </v:group>
            </w:pict>
          </mc:Fallback>
        </mc:AlternateContent>
      </w:r>
    </w:p>
    <w:p w14:paraId="32155086" w14:textId="77777777" w:rsidR="00E97B11" w:rsidRDefault="00E97B11">
      <w:pPr>
        <w:ind w:left="425" w:right="139"/>
        <w:jc w:val="both"/>
        <w:rPr>
          <w:b/>
          <w:sz w:val="24"/>
          <w:szCs w:val="24"/>
        </w:rPr>
      </w:pPr>
    </w:p>
    <w:p w14:paraId="76BEFFDD" w14:textId="77777777" w:rsidR="00E97B11" w:rsidRDefault="00000000">
      <w:pPr>
        <w:ind w:left="425" w:right="139"/>
        <w:jc w:val="both"/>
        <w:rPr>
          <w:sz w:val="24"/>
          <w:szCs w:val="24"/>
        </w:rPr>
      </w:pPr>
      <w:r>
        <w:rPr>
          <w:b/>
          <w:sz w:val="24"/>
          <w:szCs w:val="24"/>
        </w:rPr>
        <w:t xml:space="preserve">Art.1º- </w:t>
      </w:r>
      <w:r>
        <w:rPr>
          <w:sz w:val="24"/>
          <w:szCs w:val="24"/>
        </w:rPr>
        <w:t xml:space="preserve">A competição de atletismo será regida de acordo com as regras oficiais da </w:t>
      </w:r>
      <w:r>
        <w:rPr>
          <w:b/>
          <w:sz w:val="24"/>
          <w:szCs w:val="24"/>
        </w:rPr>
        <w:t xml:space="preserve">FEDERAÇÂO INTERNACIONAL DE ATLETISMO (IAAF), </w:t>
      </w:r>
      <w:r>
        <w:rPr>
          <w:sz w:val="24"/>
          <w:szCs w:val="24"/>
        </w:rPr>
        <w:t>pelo regulamento geral do Intercampi 2025, regulamento específico, códigos de disciplina esportiva.</w:t>
      </w:r>
    </w:p>
    <w:p w14:paraId="186AC3AA" w14:textId="77777777" w:rsidR="00E97B11" w:rsidRDefault="00E97B11">
      <w:pPr>
        <w:pBdr>
          <w:top w:val="nil"/>
          <w:left w:val="nil"/>
          <w:bottom w:val="nil"/>
          <w:right w:val="nil"/>
          <w:between w:val="nil"/>
        </w:pBdr>
        <w:jc w:val="both"/>
        <w:rPr>
          <w:color w:val="000000"/>
          <w:sz w:val="24"/>
          <w:szCs w:val="24"/>
        </w:rPr>
      </w:pPr>
    </w:p>
    <w:p w14:paraId="52E10655" w14:textId="77777777" w:rsidR="00E97B11" w:rsidRDefault="00000000">
      <w:pPr>
        <w:pBdr>
          <w:top w:val="nil"/>
          <w:left w:val="nil"/>
          <w:bottom w:val="nil"/>
          <w:right w:val="nil"/>
          <w:between w:val="nil"/>
        </w:pBdr>
        <w:ind w:left="425" w:right="130"/>
        <w:jc w:val="both"/>
        <w:rPr>
          <w:color w:val="000000"/>
          <w:sz w:val="24"/>
          <w:szCs w:val="24"/>
        </w:rPr>
      </w:pPr>
      <w:r>
        <w:rPr>
          <w:b/>
          <w:color w:val="000000"/>
          <w:sz w:val="24"/>
          <w:szCs w:val="24"/>
        </w:rPr>
        <w:t xml:space="preserve">Art.2º - </w:t>
      </w:r>
      <w:r>
        <w:rPr>
          <w:color w:val="000000"/>
          <w:sz w:val="24"/>
          <w:szCs w:val="24"/>
        </w:rPr>
        <w:t>Não terá limites de alunos por campus nas provas individuais. Já o revezamento, será limitado a uma equipe por campus.</w:t>
      </w:r>
    </w:p>
    <w:p w14:paraId="1DBCBFDA" w14:textId="77777777" w:rsidR="00E97B11" w:rsidRDefault="00E97B11">
      <w:pPr>
        <w:pBdr>
          <w:top w:val="nil"/>
          <w:left w:val="nil"/>
          <w:bottom w:val="nil"/>
          <w:right w:val="nil"/>
          <w:between w:val="nil"/>
        </w:pBdr>
        <w:jc w:val="both"/>
        <w:rPr>
          <w:color w:val="000000"/>
          <w:sz w:val="24"/>
          <w:szCs w:val="24"/>
        </w:rPr>
      </w:pPr>
    </w:p>
    <w:p w14:paraId="6D18C0EB" w14:textId="77777777" w:rsidR="00E97B11" w:rsidRDefault="00000000">
      <w:pPr>
        <w:pBdr>
          <w:top w:val="nil"/>
          <w:left w:val="nil"/>
          <w:bottom w:val="nil"/>
          <w:right w:val="nil"/>
          <w:between w:val="nil"/>
        </w:pBdr>
        <w:ind w:left="425" w:right="135"/>
        <w:jc w:val="both"/>
        <w:rPr>
          <w:color w:val="000000"/>
          <w:sz w:val="24"/>
          <w:szCs w:val="24"/>
        </w:rPr>
      </w:pPr>
      <w:r>
        <w:rPr>
          <w:b/>
          <w:color w:val="000000"/>
          <w:sz w:val="24"/>
          <w:szCs w:val="24"/>
        </w:rPr>
        <w:t xml:space="preserve">Art. 3º - </w:t>
      </w:r>
      <w:r>
        <w:rPr>
          <w:color w:val="000000"/>
          <w:sz w:val="24"/>
          <w:szCs w:val="24"/>
        </w:rPr>
        <w:t>Cada aluno-atleta poderá participar de no máximo 03 (três) provas individuais e das duas provas de revezamentos.</w:t>
      </w:r>
    </w:p>
    <w:p w14:paraId="69ADF672" w14:textId="77777777" w:rsidR="00E97B11" w:rsidRDefault="00E97B11">
      <w:pPr>
        <w:pBdr>
          <w:top w:val="nil"/>
          <w:left w:val="nil"/>
          <w:bottom w:val="nil"/>
          <w:right w:val="nil"/>
          <w:between w:val="nil"/>
        </w:pBdr>
        <w:ind w:left="425"/>
        <w:jc w:val="both"/>
        <w:rPr>
          <w:b/>
          <w:color w:val="000000"/>
          <w:sz w:val="24"/>
          <w:szCs w:val="24"/>
        </w:rPr>
      </w:pPr>
    </w:p>
    <w:p w14:paraId="51D47603"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4º - </w:t>
      </w:r>
      <w:r>
        <w:rPr>
          <w:color w:val="000000"/>
          <w:sz w:val="24"/>
          <w:szCs w:val="24"/>
        </w:rPr>
        <w:t>Todo atleta é reserva nas provas em que a unidade escolar estiver inscrita.</w:t>
      </w:r>
    </w:p>
    <w:p w14:paraId="5EC041EE" w14:textId="77777777" w:rsidR="00E97B11" w:rsidRDefault="00E97B11">
      <w:pPr>
        <w:pBdr>
          <w:top w:val="nil"/>
          <w:left w:val="nil"/>
          <w:bottom w:val="nil"/>
          <w:right w:val="nil"/>
          <w:between w:val="nil"/>
        </w:pBdr>
        <w:ind w:left="425" w:right="142"/>
        <w:jc w:val="both"/>
        <w:rPr>
          <w:b/>
          <w:color w:val="000000"/>
          <w:sz w:val="24"/>
          <w:szCs w:val="24"/>
        </w:rPr>
      </w:pPr>
    </w:p>
    <w:p w14:paraId="10AE366F"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Art. 5º - </w:t>
      </w:r>
      <w:r>
        <w:rPr>
          <w:color w:val="000000"/>
          <w:sz w:val="24"/>
          <w:szCs w:val="24"/>
        </w:rPr>
        <w:t>O aluno-atleta deverá comparecer ao local de competição com antecedência e devidamente uniformizado. Para ter condição de participação, antes do início de cada prova, deverá apresentar documento de identificação oficial com foto à equipe de arbitragem.</w:t>
      </w:r>
    </w:p>
    <w:p w14:paraId="066AF42E" w14:textId="77777777" w:rsidR="00E97B11" w:rsidRDefault="00E97B11">
      <w:pPr>
        <w:pBdr>
          <w:top w:val="nil"/>
          <w:left w:val="nil"/>
          <w:bottom w:val="nil"/>
          <w:right w:val="nil"/>
          <w:between w:val="nil"/>
        </w:pBdr>
        <w:ind w:left="425"/>
        <w:jc w:val="both"/>
        <w:rPr>
          <w:b/>
          <w:color w:val="000000"/>
          <w:sz w:val="24"/>
          <w:szCs w:val="24"/>
        </w:rPr>
      </w:pPr>
    </w:p>
    <w:p w14:paraId="5026307F"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6º - </w:t>
      </w:r>
      <w:r>
        <w:rPr>
          <w:color w:val="000000"/>
          <w:sz w:val="24"/>
          <w:szCs w:val="24"/>
        </w:rPr>
        <w:t>As provas a serem realizadas são as seguintes:</w:t>
      </w:r>
    </w:p>
    <w:p w14:paraId="641F6348" w14:textId="77777777" w:rsidR="00E97B11" w:rsidRDefault="00E97B11">
      <w:pPr>
        <w:pBdr>
          <w:top w:val="nil"/>
          <w:left w:val="nil"/>
          <w:bottom w:val="nil"/>
          <w:right w:val="nil"/>
          <w:between w:val="nil"/>
        </w:pBdr>
        <w:ind w:left="425"/>
        <w:jc w:val="both"/>
        <w:rPr>
          <w:color w:val="000000"/>
          <w:sz w:val="24"/>
          <w:szCs w:val="24"/>
        </w:rPr>
      </w:pPr>
    </w:p>
    <w:tbl>
      <w:tblPr>
        <w:tblStyle w:val="a"/>
        <w:tblW w:w="9826"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8"/>
        <w:gridCol w:w="6128"/>
      </w:tblGrid>
      <w:tr w:rsidR="00E97B11" w14:paraId="05BF8453" w14:textId="77777777">
        <w:trPr>
          <w:trHeight w:val="273"/>
        </w:trPr>
        <w:tc>
          <w:tcPr>
            <w:tcW w:w="3698" w:type="dxa"/>
          </w:tcPr>
          <w:p w14:paraId="2330B79F" w14:textId="77777777" w:rsidR="00E97B11" w:rsidRDefault="00000000">
            <w:pPr>
              <w:pBdr>
                <w:top w:val="nil"/>
                <w:left w:val="nil"/>
                <w:bottom w:val="nil"/>
                <w:right w:val="nil"/>
                <w:between w:val="nil"/>
              </w:pBdr>
              <w:ind w:left="110"/>
              <w:jc w:val="both"/>
              <w:rPr>
                <w:b/>
                <w:color w:val="000000"/>
                <w:sz w:val="24"/>
                <w:szCs w:val="24"/>
              </w:rPr>
            </w:pPr>
            <w:r>
              <w:rPr>
                <w:b/>
                <w:color w:val="000000"/>
                <w:sz w:val="24"/>
                <w:szCs w:val="24"/>
              </w:rPr>
              <w:t>PROVAS</w:t>
            </w:r>
          </w:p>
        </w:tc>
        <w:tc>
          <w:tcPr>
            <w:tcW w:w="6128" w:type="dxa"/>
          </w:tcPr>
          <w:p w14:paraId="1F0108E9" w14:textId="77777777" w:rsidR="00E97B11" w:rsidRDefault="00000000">
            <w:pPr>
              <w:pBdr>
                <w:top w:val="nil"/>
                <w:left w:val="nil"/>
                <w:bottom w:val="nil"/>
                <w:right w:val="nil"/>
                <w:between w:val="nil"/>
              </w:pBdr>
              <w:ind w:left="109"/>
              <w:jc w:val="both"/>
              <w:rPr>
                <w:b/>
                <w:color w:val="000000"/>
                <w:sz w:val="24"/>
                <w:szCs w:val="24"/>
              </w:rPr>
            </w:pPr>
            <w:r>
              <w:rPr>
                <w:b/>
                <w:color w:val="000000"/>
                <w:sz w:val="24"/>
                <w:szCs w:val="24"/>
              </w:rPr>
              <w:t>FEMININAS e MASCULINAS</w:t>
            </w:r>
          </w:p>
        </w:tc>
      </w:tr>
      <w:tr w:rsidR="00E97B11" w14:paraId="7CF31626" w14:textId="77777777">
        <w:trPr>
          <w:trHeight w:val="552"/>
        </w:trPr>
        <w:tc>
          <w:tcPr>
            <w:tcW w:w="3698" w:type="dxa"/>
          </w:tcPr>
          <w:p w14:paraId="1F44280A" w14:textId="77777777" w:rsidR="00E97B11" w:rsidRDefault="00000000">
            <w:pPr>
              <w:pBdr>
                <w:top w:val="nil"/>
                <w:left w:val="nil"/>
                <w:bottom w:val="nil"/>
                <w:right w:val="nil"/>
                <w:between w:val="nil"/>
              </w:pBdr>
              <w:ind w:left="110"/>
              <w:jc w:val="both"/>
              <w:rPr>
                <w:color w:val="000000"/>
                <w:sz w:val="24"/>
                <w:szCs w:val="24"/>
              </w:rPr>
            </w:pPr>
            <w:r>
              <w:rPr>
                <w:color w:val="000000"/>
                <w:sz w:val="24"/>
                <w:szCs w:val="24"/>
              </w:rPr>
              <w:t>Corridas rasas</w:t>
            </w:r>
          </w:p>
        </w:tc>
        <w:tc>
          <w:tcPr>
            <w:tcW w:w="6128" w:type="dxa"/>
          </w:tcPr>
          <w:p w14:paraId="14C0D0D7" w14:textId="77777777" w:rsidR="00E97B11" w:rsidRDefault="00000000">
            <w:pPr>
              <w:pBdr>
                <w:top w:val="nil"/>
                <w:left w:val="nil"/>
                <w:bottom w:val="nil"/>
                <w:right w:val="nil"/>
                <w:between w:val="nil"/>
              </w:pBdr>
              <w:ind w:left="109"/>
              <w:jc w:val="both"/>
              <w:rPr>
                <w:color w:val="000000"/>
                <w:sz w:val="24"/>
                <w:szCs w:val="24"/>
              </w:rPr>
            </w:pPr>
            <w:r>
              <w:rPr>
                <w:color w:val="000000"/>
                <w:sz w:val="24"/>
                <w:szCs w:val="24"/>
              </w:rPr>
              <w:t>100, 200, 400, 800, 1500, 3.000 (fem) e 5.000 (masc)</w:t>
            </w:r>
          </w:p>
          <w:p w14:paraId="44188D57" w14:textId="77777777" w:rsidR="00E97B11" w:rsidRDefault="00000000">
            <w:pPr>
              <w:pBdr>
                <w:top w:val="nil"/>
                <w:left w:val="nil"/>
                <w:bottom w:val="nil"/>
                <w:right w:val="nil"/>
                <w:between w:val="nil"/>
              </w:pBdr>
              <w:ind w:left="109"/>
              <w:jc w:val="both"/>
              <w:rPr>
                <w:color w:val="000000"/>
                <w:sz w:val="24"/>
                <w:szCs w:val="24"/>
              </w:rPr>
            </w:pPr>
            <w:r>
              <w:rPr>
                <w:color w:val="000000"/>
                <w:sz w:val="24"/>
                <w:szCs w:val="24"/>
              </w:rPr>
              <w:t>metros</w:t>
            </w:r>
          </w:p>
        </w:tc>
      </w:tr>
      <w:tr w:rsidR="00E97B11" w14:paraId="6A174889" w14:textId="77777777">
        <w:trPr>
          <w:trHeight w:val="277"/>
        </w:trPr>
        <w:tc>
          <w:tcPr>
            <w:tcW w:w="3698" w:type="dxa"/>
          </w:tcPr>
          <w:p w14:paraId="14A59DF4" w14:textId="77777777" w:rsidR="00E97B11" w:rsidRDefault="00000000">
            <w:pPr>
              <w:pBdr>
                <w:top w:val="nil"/>
                <w:left w:val="nil"/>
                <w:bottom w:val="nil"/>
                <w:right w:val="nil"/>
                <w:between w:val="nil"/>
              </w:pBdr>
              <w:ind w:left="110"/>
              <w:jc w:val="both"/>
              <w:rPr>
                <w:color w:val="000000"/>
                <w:sz w:val="24"/>
                <w:szCs w:val="24"/>
              </w:rPr>
            </w:pPr>
            <w:r>
              <w:rPr>
                <w:color w:val="000000"/>
                <w:sz w:val="24"/>
                <w:szCs w:val="24"/>
              </w:rPr>
              <w:t>Revezamento</w:t>
            </w:r>
          </w:p>
        </w:tc>
        <w:tc>
          <w:tcPr>
            <w:tcW w:w="6128" w:type="dxa"/>
          </w:tcPr>
          <w:p w14:paraId="30A94DB8" w14:textId="77777777" w:rsidR="00E97B11" w:rsidRDefault="00000000">
            <w:pPr>
              <w:pBdr>
                <w:top w:val="nil"/>
                <w:left w:val="nil"/>
                <w:bottom w:val="nil"/>
                <w:right w:val="nil"/>
                <w:between w:val="nil"/>
              </w:pBdr>
              <w:ind w:left="109"/>
              <w:jc w:val="both"/>
              <w:rPr>
                <w:color w:val="000000"/>
                <w:sz w:val="24"/>
                <w:szCs w:val="24"/>
              </w:rPr>
            </w:pPr>
            <w:r>
              <w:rPr>
                <w:color w:val="000000"/>
                <w:sz w:val="24"/>
                <w:szCs w:val="24"/>
              </w:rPr>
              <w:t>4x100 e 4x400 metros</w:t>
            </w:r>
          </w:p>
        </w:tc>
      </w:tr>
      <w:tr w:rsidR="00E97B11" w14:paraId="305A1125" w14:textId="77777777">
        <w:trPr>
          <w:trHeight w:val="273"/>
        </w:trPr>
        <w:tc>
          <w:tcPr>
            <w:tcW w:w="3698" w:type="dxa"/>
          </w:tcPr>
          <w:p w14:paraId="1A468E8E" w14:textId="77777777" w:rsidR="00E97B11" w:rsidRDefault="00000000">
            <w:pPr>
              <w:pBdr>
                <w:top w:val="nil"/>
                <w:left w:val="nil"/>
                <w:bottom w:val="nil"/>
                <w:right w:val="nil"/>
                <w:between w:val="nil"/>
              </w:pBdr>
              <w:ind w:left="110"/>
              <w:jc w:val="both"/>
              <w:rPr>
                <w:color w:val="000000"/>
                <w:sz w:val="24"/>
                <w:szCs w:val="24"/>
              </w:rPr>
            </w:pPr>
            <w:r>
              <w:rPr>
                <w:color w:val="000000"/>
                <w:sz w:val="24"/>
                <w:szCs w:val="24"/>
              </w:rPr>
              <w:t>Saltos</w:t>
            </w:r>
          </w:p>
        </w:tc>
        <w:tc>
          <w:tcPr>
            <w:tcW w:w="6128" w:type="dxa"/>
          </w:tcPr>
          <w:p w14:paraId="1FD7AECF" w14:textId="77777777" w:rsidR="00E97B11" w:rsidRDefault="00000000">
            <w:pPr>
              <w:pBdr>
                <w:top w:val="nil"/>
                <w:left w:val="nil"/>
                <w:bottom w:val="nil"/>
                <w:right w:val="nil"/>
                <w:between w:val="nil"/>
              </w:pBdr>
              <w:ind w:left="109"/>
              <w:jc w:val="both"/>
              <w:rPr>
                <w:color w:val="000000"/>
                <w:sz w:val="24"/>
                <w:szCs w:val="24"/>
              </w:rPr>
            </w:pPr>
            <w:r>
              <w:rPr>
                <w:color w:val="000000"/>
                <w:sz w:val="24"/>
                <w:szCs w:val="24"/>
              </w:rPr>
              <w:t>Altura, Triplo e Distância</w:t>
            </w:r>
          </w:p>
        </w:tc>
      </w:tr>
      <w:tr w:rsidR="00E97B11" w14:paraId="4C1D2A40" w14:textId="77777777">
        <w:trPr>
          <w:trHeight w:val="277"/>
        </w:trPr>
        <w:tc>
          <w:tcPr>
            <w:tcW w:w="3698" w:type="dxa"/>
          </w:tcPr>
          <w:p w14:paraId="0A507908" w14:textId="77777777" w:rsidR="00E97B11" w:rsidRDefault="00000000">
            <w:pPr>
              <w:pBdr>
                <w:top w:val="nil"/>
                <w:left w:val="nil"/>
                <w:bottom w:val="nil"/>
                <w:right w:val="nil"/>
                <w:between w:val="nil"/>
              </w:pBdr>
              <w:ind w:left="110"/>
              <w:jc w:val="both"/>
              <w:rPr>
                <w:color w:val="000000"/>
                <w:sz w:val="24"/>
                <w:szCs w:val="24"/>
              </w:rPr>
            </w:pPr>
            <w:r>
              <w:rPr>
                <w:color w:val="000000"/>
                <w:sz w:val="24"/>
                <w:szCs w:val="24"/>
              </w:rPr>
              <w:t>Arremesso e Lançamento</w:t>
            </w:r>
          </w:p>
        </w:tc>
        <w:tc>
          <w:tcPr>
            <w:tcW w:w="6128" w:type="dxa"/>
          </w:tcPr>
          <w:p w14:paraId="4C3FF169" w14:textId="77777777" w:rsidR="00E97B11" w:rsidRDefault="00000000">
            <w:pPr>
              <w:pBdr>
                <w:top w:val="nil"/>
                <w:left w:val="nil"/>
                <w:bottom w:val="nil"/>
                <w:right w:val="nil"/>
                <w:between w:val="nil"/>
              </w:pBdr>
              <w:ind w:left="109"/>
              <w:jc w:val="both"/>
              <w:rPr>
                <w:color w:val="000000"/>
                <w:sz w:val="24"/>
                <w:szCs w:val="24"/>
              </w:rPr>
            </w:pPr>
            <w:r>
              <w:rPr>
                <w:color w:val="000000"/>
                <w:sz w:val="24"/>
                <w:szCs w:val="24"/>
              </w:rPr>
              <w:t>Peso, Dardo e Disco</w:t>
            </w:r>
          </w:p>
        </w:tc>
      </w:tr>
    </w:tbl>
    <w:p w14:paraId="15EAC2AD" w14:textId="77777777" w:rsidR="00E97B11" w:rsidRDefault="00E97B11">
      <w:pPr>
        <w:pBdr>
          <w:top w:val="nil"/>
          <w:left w:val="nil"/>
          <w:bottom w:val="nil"/>
          <w:right w:val="nil"/>
          <w:between w:val="nil"/>
        </w:pBdr>
        <w:jc w:val="both"/>
        <w:rPr>
          <w:color w:val="000000"/>
          <w:sz w:val="24"/>
          <w:szCs w:val="24"/>
        </w:rPr>
      </w:pPr>
    </w:p>
    <w:p w14:paraId="6A3B3020" w14:textId="77777777" w:rsidR="00E97B11" w:rsidRDefault="00000000">
      <w:pPr>
        <w:pBdr>
          <w:top w:val="nil"/>
          <w:left w:val="nil"/>
          <w:bottom w:val="nil"/>
          <w:right w:val="nil"/>
          <w:between w:val="nil"/>
        </w:pBdr>
        <w:ind w:left="425" w:right="142"/>
        <w:jc w:val="both"/>
        <w:rPr>
          <w:color w:val="000000"/>
          <w:sz w:val="24"/>
          <w:szCs w:val="24"/>
        </w:rPr>
      </w:pPr>
      <w:r>
        <w:rPr>
          <w:b/>
          <w:color w:val="000000"/>
          <w:sz w:val="24"/>
          <w:szCs w:val="24"/>
        </w:rPr>
        <w:t xml:space="preserve">Art. 7º - </w:t>
      </w:r>
      <w:r>
        <w:rPr>
          <w:color w:val="000000"/>
          <w:sz w:val="24"/>
          <w:szCs w:val="24"/>
        </w:rPr>
        <w:t>Caberá a Coordenação de Atletismo, a confecção de séries, grupos de qualificação, sorteios de raias, ordem de largada e ordem de tentativas para as diversas provas, dentro do disposto nas regras da IAAF.</w:t>
      </w:r>
    </w:p>
    <w:p w14:paraId="7BB22E30" w14:textId="77777777" w:rsidR="00E97B11" w:rsidRDefault="00E97B11">
      <w:pPr>
        <w:pBdr>
          <w:top w:val="nil"/>
          <w:left w:val="nil"/>
          <w:bottom w:val="nil"/>
          <w:right w:val="nil"/>
          <w:between w:val="nil"/>
        </w:pBdr>
        <w:jc w:val="both"/>
        <w:rPr>
          <w:color w:val="000000"/>
          <w:sz w:val="24"/>
          <w:szCs w:val="24"/>
        </w:rPr>
      </w:pPr>
    </w:p>
    <w:p w14:paraId="7DA2DD39" w14:textId="77777777" w:rsidR="00E97B11" w:rsidRDefault="00000000">
      <w:pPr>
        <w:pBdr>
          <w:top w:val="nil"/>
          <w:left w:val="nil"/>
          <w:bottom w:val="nil"/>
          <w:right w:val="nil"/>
          <w:between w:val="nil"/>
        </w:pBdr>
        <w:ind w:left="425" w:right="141"/>
        <w:jc w:val="both"/>
        <w:rPr>
          <w:color w:val="000000"/>
          <w:sz w:val="24"/>
          <w:szCs w:val="24"/>
        </w:rPr>
      </w:pPr>
      <w:r>
        <w:rPr>
          <w:b/>
          <w:color w:val="000000"/>
          <w:sz w:val="24"/>
          <w:szCs w:val="24"/>
        </w:rPr>
        <w:t xml:space="preserve">Art. 8º - </w:t>
      </w:r>
      <w:r>
        <w:rPr>
          <w:color w:val="000000"/>
          <w:sz w:val="24"/>
          <w:szCs w:val="24"/>
        </w:rPr>
        <w:t>Quando não houver número de alunos-atletas para compor as séries eliminatórias, as provas serão realizadas como semifinais no horário das eliminatórias e finais no horário da final.</w:t>
      </w:r>
    </w:p>
    <w:p w14:paraId="6C0DC239" w14:textId="77777777" w:rsidR="00E97B11" w:rsidRDefault="00E97B11">
      <w:pPr>
        <w:pBdr>
          <w:top w:val="nil"/>
          <w:left w:val="nil"/>
          <w:bottom w:val="nil"/>
          <w:right w:val="nil"/>
          <w:between w:val="nil"/>
        </w:pBdr>
        <w:jc w:val="both"/>
        <w:rPr>
          <w:color w:val="000000"/>
          <w:sz w:val="24"/>
          <w:szCs w:val="24"/>
        </w:rPr>
      </w:pPr>
    </w:p>
    <w:p w14:paraId="66E101E9" w14:textId="77777777" w:rsidR="00E97B11" w:rsidRDefault="00000000">
      <w:pPr>
        <w:pBdr>
          <w:top w:val="nil"/>
          <w:left w:val="nil"/>
          <w:bottom w:val="nil"/>
          <w:right w:val="nil"/>
          <w:between w:val="nil"/>
        </w:pBdr>
        <w:ind w:left="425" w:right="137"/>
        <w:jc w:val="both"/>
        <w:rPr>
          <w:color w:val="000000"/>
          <w:sz w:val="24"/>
          <w:szCs w:val="24"/>
        </w:rPr>
      </w:pPr>
      <w:r>
        <w:rPr>
          <w:b/>
          <w:color w:val="000000"/>
          <w:sz w:val="24"/>
          <w:szCs w:val="24"/>
        </w:rPr>
        <w:t xml:space="preserve">Art. 9º - </w:t>
      </w:r>
      <w:r>
        <w:rPr>
          <w:color w:val="000000"/>
          <w:sz w:val="24"/>
          <w:szCs w:val="24"/>
        </w:rPr>
        <w:t>Quando não houver número de alunos-atletas para compor os grupos de qualificação, as provas serão realizadas como final no horário da final.</w:t>
      </w:r>
    </w:p>
    <w:p w14:paraId="61133590" w14:textId="77777777" w:rsidR="00E97B11" w:rsidRDefault="00E97B11">
      <w:pPr>
        <w:pBdr>
          <w:top w:val="nil"/>
          <w:left w:val="nil"/>
          <w:bottom w:val="nil"/>
          <w:right w:val="nil"/>
          <w:between w:val="nil"/>
        </w:pBdr>
        <w:jc w:val="both"/>
        <w:rPr>
          <w:color w:val="000000"/>
          <w:sz w:val="24"/>
          <w:szCs w:val="24"/>
        </w:rPr>
      </w:pPr>
    </w:p>
    <w:p w14:paraId="38FAC10F" w14:textId="77777777" w:rsidR="00E97B11" w:rsidRDefault="00000000">
      <w:pPr>
        <w:pBdr>
          <w:top w:val="nil"/>
          <w:left w:val="nil"/>
          <w:bottom w:val="nil"/>
          <w:right w:val="nil"/>
          <w:between w:val="nil"/>
        </w:pBdr>
        <w:ind w:left="425" w:right="135"/>
        <w:jc w:val="both"/>
        <w:rPr>
          <w:color w:val="000000"/>
          <w:sz w:val="24"/>
          <w:szCs w:val="24"/>
        </w:rPr>
      </w:pPr>
      <w:r>
        <w:rPr>
          <w:b/>
          <w:color w:val="000000"/>
          <w:sz w:val="24"/>
          <w:szCs w:val="24"/>
        </w:rPr>
        <w:t xml:space="preserve">Art. 10º - </w:t>
      </w:r>
      <w:r>
        <w:rPr>
          <w:color w:val="000000"/>
          <w:sz w:val="24"/>
          <w:szCs w:val="24"/>
        </w:rPr>
        <w:t>Nas provas de campo, os alunos-atletas podem utilizar seus próprios implementos, sendo sua aferição de responsabilidade da equipe de arbitragem da competição.</w:t>
      </w:r>
    </w:p>
    <w:p w14:paraId="06CD3DEF" w14:textId="77777777" w:rsidR="00E97B11" w:rsidRDefault="00E97B11">
      <w:pPr>
        <w:pBdr>
          <w:top w:val="nil"/>
          <w:left w:val="nil"/>
          <w:bottom w:val="nil"/>
          <w:right w:val="nil"/>
          <w:between w:val="nil"/>
        </w:pBdr>
        <w:jc w:val="both"/>
        <w:rPr>
          <w:color w:val="000000"/>
          <w:sz w:val="24"/>
          <w:szCs w:val="24"/>
        </w:rPr>
      </w:pPr>
    </w:p>
    <w:p w14:paraId="0ACDB95E"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11º - </w:t>
      </w:r>
      <w:r>
        <w:rPr>
          <w:color w:val="000000"/>
          <w:sz w:val="24"/>
          <w:szCs w:val="24"/>
        </w:rPr>
        <w:t>A altura inicial do sarrafo na prova do salto em altura masculino e feminino será decidida no início da competição com os professores-técnicos.</w:t>
      </w:r>
    </w:p>
    <w:p w14:paraId="114CFFD4" w14:textId="77777777" w:rsidR="00E97B11" w:rsidRDefault="00000000">
      <w:pPr>
        <w:ind w:left="425"/>
        <w:jc w:val="both"/>
        <w:rPr>
          <w:sz w:val="24"/>
          <w:szCs w:val="24"/>
        </w:rPr>
      </w:pPr>
      <w:r>
        <w:rPr>
          <w:sz w:val="24"/>
          <w:szCs w:val="24"/>
        </w:rPr>
        <w:t>.</w:t>
      </w:r>
    </w:p>
    <w:p w14:paraId="51FF0FBA"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Art.12º - </w:t>
      </w:r>
      <w:r>
        <w:rPr>
          <w:color w:val="000000"/>
          <w:sz w:val="24"/>
          <w:szCs w:val="24"/>
        </w:rPr>
        <w:t>Quadro de pontuação dos atletas classificados de 1 º ao 8 º lugares:</w:t>
      </w:r>
    </w:p>
    <w:p w14:paraId="410B36C0" w14:textId="77777777" w:rsidR="00E97B11" w:rsidRDefault="00E97B11">
      <w:pPr>
        <w:pBdr>
          <w:top w:val="nil"/>
          <w:left w:val="nil"/>
          <w:bottom w:val="nil"/>
          <w:right w:val="nil"/>
          <w:between w:val="nil"/>
        </w:pBdr>
        <w:ind w:left="425"/>
        <w:jc w:val="both"/>
        <w:rPr>
          <w:color w:val="000000"/>
          <w:sz w:val="24"/>
          <w:szCs w:val="24"/>
        </w:rPr>
      </w:pPr>
    </w:p>
    <w:tbl>
      <w:tblPr>
        <w:tblStyle w:val="a0"/>
        <w:tblW w:w="7294" w:type="dxa"/>
        <w:tblInd w:w="1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3"/>
        <w:gridCol w:w="1560"/>
        <w:gridCol w:w="2161"/>
        <w:gridCol w:w="1340"/>
      </w:tblGrid>
      <w:tr w:rsidR="00E97B11" w14:paraId="28CF3F4D" w14:textId="77777777">
        <w:trPr>
          <w:trHeight w:val="278"/>
        </w:trPr>
        <w:tc>
          <w:tcPr>
            <w:tcW w:w="2233" w:type="dxa"/>
          </w:tcPr>
          <w:p w14:paraId="664037F8" w14:textId="77777777" w:rsidR="00E97B11" w:rsidRDefault="00000000">
            <w:pPr>
              <w:pBdr>
                <w:top w:val="nil"/>
                <w:left w:val="nil"/>
                <w:bottom w:val="nil"/>
                <w:right w:val="nil"/>
                <w:between w:val="nil"/>
              </w:pBdr>
              <w:ind w:left="71"/>
              <w:jc w:val="both"/>
              <w:rPr>
                <w:b/>
                <w:color w:val="000000"/>
                <w:sz w:val="24"/>
                <w:szCs w:val="24"/>
              </w:rPr>
            </w:pPr>
            <w:r>
              <w:rPr>
                <w:b/>
                <w:color w:val="000000"/>
                <w:sz w:val="24"/>
                <w:szCs w:val="24"/>
              </w:rPr>
              <w:t>CLASSIFICAÇÃO</w:t>
            </w:r>
          </w:p>
        </w:tc>
        <w:tc>
          <w:tcPr>
            <w:tcW w:w="1560" w:type="dxa"/>
          </w:tcPr>
          <w:p w14:paraId="48B0053A" w14:textId="77777777" w:rsidR="00E97B11" w:rsidRDefault="00000000">
            <w:pPr>
              <w:pBdr>
                <w:top w:val="nil"/>
                <w:left w:val="nil"/>
                <w:bottom w:val="nil"/>
                <w:right w:val="nil"/>
                <w:between w:val="nil"/>
              </w:pBdr>
              <w:ind w:left="71"/>
              <w:jc w:val="both"/>
              <w:rPr>
                <w:b/>
                <w:color w:val="000000"/>
                <w:sz w:val="24"/>
                <w:szCs w:val="24"/>
              </w:rPr>
            </w:pPr>
            <w:r>
              <w:rPr>
                <w:b/>
                <w:color w:val="000000"/>
                <w:sz w:val="24"/>
                <w:szCs w:val="24"/>
              </w:rPr>
              <w:t>PONTOS</w:t>
            </w:r>
          </w:p>
        </w:tc>
        <w:tc>
          <w:tcPr>
            <w:tcW w:w="2161" w:type="dxa"/>
          </w:tcPr>
          <w:p w14:paraId="23C55DA2" w14:textId="77777777" w:rsidR="00E97B11" w:rsidRDefault="00000000">
            <w:pPr>
              <w:pBdr>
                <w:top w:val="nil"/>
                <w:left w:val="nil"/>
                <w:bottom w:val="nil"/>
                <w:right w:val="nil"/>
                <w:between w:val="nil"/>
              </w:pBdr>
              <w:ind w:left="72"/>
              <w:jc w:val="both"/>
              <w:rPr>
                <w:b/>
                <w:color w:val="000000"/>
                <w:sz w:val="24"/>
                <w:szCs w:val="24"/>
              </w:rPr>
            </w:pPr>
            <w:r>
              <w:rPr>
                <w:b/>
                <w:color w:val="000000"/>
                <w:sz w:val="24"/>
                <w:szCs w:val="24"/>
              </w:rPr>
              <w:t>CLASSIFICAÇAÕ</w:t>
            </w:r>
          </w:p>
        </w:tc>
        <w:tc>
          <w:tcPr>
            <w:tcW w:w="1340" w:type="dxa"/>
          </w:tcPr>
          <w:p w14:paraId="65A5E857" w14:textId="77777777" w:rsidR="00E97B11" w:rsidRDefault="00000000">
            <w:pPr>
              <w:pBdr>
                <w:top w:val="nil"/>
                <w:left w:val="nil"/>
                <w:bottom w:val="nil"/>
                <w:right w:val="nil"/>
                <w:between w:val="nil"/>
              </w:pBdr>
              <w:ind w:left="72"/>
              <w:jc w:val="both"/>
              <w:rPr>
                <w:b/>
                <w:color w:val="000000"/>
                <w:sz w:val="24"/>
                <w:szCs w:val="24"/>
              </w:rPr>
            </w:pPr>
            <w:r>
              <w:rPr>
                <w:b/>
                <w:color w:val="000000"/>
                <w:sz w:val="24"/>
                <w:szCs w:val="24"/>
              </w:rPr>
              <w:t>PONTOS</w:t>
            </w:r>
          </w:p>
        </w:tc>
      </w:tr>
      <w:tr w:rsidR="00E97B11" w14:paraId="346627C0" w14:textId="77777777">
        <w:trPr>
          <w:trHeight w:val="273"/>
        </w:trPr>
        <w:tc>
          <w:tcPr>
            <w:tcW w:w="2233" w:type="dxa"/>
          </w:tcPr>
          <w:p w14:paraId="31BC43D1"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1 º Lugar</w:t>
            </w:r>
          </w:p>
        </w:tc>
        <w:tc>
          <w:tcPr>
            <w:tcW w:w="1560" w:type="dxa"/>
          </w:tcPr>
          <w:p w14:paraId="1E827069"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13 pontos</w:t>
            </w:r>
          </w:p>
        </w:tc>
        <w:tc>
          <w:tcPr>
            <w:tcW w:w="2161" w:type="dxa"/>
          </w:tcPr>
          <w:p w14:paraId="0D1F2A90"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5 º Lugar</w:t>
            </w:r>
          </w:p>
        </w:tc>
        <w:tc>
          <w:tcPr>
            <w:tcW w:w="1340" w:type="dxa"/>
          </w:tcPr>
          <w:p w14:paraId="7FB0958C"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04 pontos</w:t>
            </w:r>
          </w:p>
        </w:tc>
      </w:tr>
      <w:tr w:rsidR="00E97B11" w14:paraId="24514C98" w14:textId="77777777">
        <w:trPr>
          <w:trHeight w:val="277"/>
        </w:trPr>
        <w:tc>
          <w:tcPr>
            <w:tcW w:w="2233" w:type="dxa"/>
          </w:tcPr>
          <w:p w14:paraId="4E0FCF62"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2 º Lugar</w:t>
            </w:r>
          </w:p>
        </w:tc>
        <w:tc>
          <w:tcPr>
            <w:tcW w:w="1560" w:type="dxa"/>
          </w:tcPr>
          <w:p w14:paraId="4F93CC40"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08 pontos</w:t>
            </w:r>
          </w:p>
        </w:tc>
        <w:tc>
          <w:tcPr>
            <w:tcW w:w="2161" w:type="dxa"/>
          </w:tcPr>
          <w:p w14:paraId="740F916F"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6 o Lugar</w:t>
            </w:r>
          </w:p>
        </w:tc>
        <w:tc>
          <w:tcPr>
            <w:tcW w:w="1340" w:type="dxa"/>
          </w:tcPr>
          <w:p w14:paraId="144B3588"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03 pontos</w:t>
            </w:r>
          </w:p>
        </w:tc>
      </w:tr>
      <w:tr w:rsidR="00E97B11" w14:paraId="67CE06D5" w14:textId="77777777">
        <w:trPr>
          <w:trHeight w:val="273"/>
        </w:trPr>
        <w:tc>
          <w:tcPr>
            <w:tcW w:w="2233" w:type="dxa"/>
          </w:tcPr>
          <w:p w14:paraId="5DF420CF"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3 º Lugar</w:t>
            </w:r>
          </w:p>
        </w:tc>
        <w:tc>
          <w:tcPr>
            <w:tcW w:w="1560" w:type="dxa"/>
          </w:tcPr>
          <w:p w14:paraId="799B8AE0"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06 pontos</w:t>
            </w:r>
          </w:p>
        </w:tc>
        <w:tc>
          <w:tcPr>
            <w:tcW w:w="2161" w:type="dxa"/>
          </w:tcPr>
          <w:p w14:paraId="5F2B9FDF"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7 º Lugar</w:t>
            </w:r>
          </w:p>
        </w:tc>
        <w:tc>
          <w:tcPr>
            <w:tcW w:w="1340" w:type="dxa"/>
          </w:tcPr>
          <w:p w14:paraId="27A10874"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02 pontos</w:t>
            </w:r>
          </w:p>
        </w:tc>
      </w:tr>
      <w:tr w:rsidR="00E97B11" w14:paraId="05D5EDC6" w14:textId="77777777">
        <w:trPr>
          <w:trHeight w:val="278"/>
        </w:trPr>
        <w:tc>
          <w:tcPr>
            <w:tcW w:w="2233" w:type="dxa"/>
          </w:tcPr>
          <w:p w14:paraId="65E8F829"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4 º Lugar</w:t>
            </w:r>
          </w:p>
        </w:tc>
        <w:tc>
          <w:tcPr>
            <w:tcW w:w="1560" w:type="dxa"/>
          </w:tcPr>
          <w:p w14:paraId="3585347B" w14:textId="77777777" w:rsidR="00E97B11" w:rsidRDefault="00000000">
            <w:pPr>
              <w:pBdr>
                <w:top w:val="nil"/>
                <w:left w:val="nil"/>
                <w:bottom w:val="nil"/>
                <w:right w:val="nil"/>
                <w:between w:val="nil"/>
              </w:pBdr>
              <w:ind w:left="71"/>
              <w:jc w:val="both"/>
              <w:rPr>
                <w:color w:val="000000"/>
                <w:sz w:val="24"/>
                <w:szCs w:val="24"/>
              </w:rPr>
            </w:pPr>
            <w:r>
              <w:rPr>
                <w:color w:val="000000"/>
                <w:sz w:val="24"/>
                <w:szCs w:val="24"/>
              </w:rPr>
              <w:t>05 pontos</w:t>
            </w:r>
          </w:p>
        </w:tc>
        <w:tc>
          <w:tcPr>
            <w:tcW w:w="2161" w:type="dxa"/>
          </w:tcPr>
          <w:p w14:paraId="523B28A0"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8 º Lugar</w:t>
            </w:r>
          </w:p>
        </w:tc>
        <w:tc>
          <w:tcPr>
            <w:tcW w:w="1340" w:type="dxa"/>
          </w:tcPr>
          <w:p w14:paraId="42926914" w14:textId="77777777" w:rsidR="00E97B11" w:rsidRDefault="00000000">
            <w:pPr>
              <w:pBdr>
                <w:top w:val="nil"/>
                <w:left w:val="nil"/>
                <w:bottom w:val="nil"/>
                <w:right w:val="nil"/>
                <w:between w:val="nil"/>
              </w:pBdr>
              <w:ind w:left="72"/>
              <w:jc w:val="both"/>
              <w:rPr>
                <w:color w:val="000000"/>
                <w:sz w:val="24"/>
                <w:szCs w:val="24"/>
              </w:rPr>
            </w:pPr>
            <w:r>
              <w:rPr>
                <w:color w:val="000000"/>
                <w:sz w:val="24"/>
                <w:szCs w:val="24"/>
              </w:rPr>
              <w:t>01 ponto</w:t>
            </w:r>
          </w:p>
        </w:tc>
      </w:tr>
    </w:tbl>
    <w:p w14:paraId="7B0F7FAC" w14:textId="77777777" w:rsidR="00E97B11" w:rsidRDefault="00E97B11">
      <w:pPr>
        <w:pBdr>
          <w:top w:val="nil"/>
          <w:left w:val="nil"/>
          <w:bottom w:val="nil"/>
          <w:right w:val="nil"/>
          <w:between w:val="nil"/>
        </w:pBdr>
        <w:ind w:left="71"/>
        <w:jc w:val="both"/>
        <w:rPr>
          <w:color w:val="000000"/>
          <w:sz w:val="24"/>
          <w:szCs w:val="24"/>
        </w:rPr>
        <w:sectPr w:rsidR="00E97B11">
          <w:pgSz w:w="11910" w:h="16840"/>
          <w:pgMar w:top="1400" w:right="992" w:bottom="280" w:left="708" w:header="720" w:footer="720" w:gutter="0"/>
          <w:cols w:space="720"/>
        </w:sectPr>
      </w:pPr>
    </w:p>
    <w:p w14:paraId="1CA1D2E9" w14:textId="77777777" w:rsidR="00E97B11" w:rsidRDefault="00000000">
      <w:pPr>
        <w:pBdr>
          <w:top w:val="nil"/>
          <w:left w:val="nil"/>
          <w:bottom w:val="nil"/>
          <w:right w:val="nil"/>
          <w:between w:val="nil"/>
        </w:pBdr>
        <w:ind w:left="425" w:right="145"/>
        <w:jc w:val="both"/>
        <w:rPr>
          <w:color w:val="000000"/>
          <w:sz w:val="24"/>
          <w:szCs w:val="24"/>
        </w:rPr>
      </w:pPr>
      <w:r>
        <w:rPr>
          <w:b/>
          <w:color w:val="000000"/>
          <w:sz w:val="24"/>
          <w:szCs w:val="24"/>
        </w:rPr>
        <w:lastRenderedPageBreak/>
        <w:t xml:space="preserve">Art. 13º - </w:t>
      </w:r>
      <w:r>
        <w:rPr>
          <w:color w:val="000000"/>
          <w:sz w:val="24"/>
          <w:szCs w:val="24"/>
        </w:rPr>
        <w:t>Todos os protestos a serem apresentados na competição deverão seguir o determinado na regra 147 da IAAF:</w:t>
      </w:r>
    </w:p>
    <w:p w14:paraId="0724FE01" w14:textId="77777777" w:rsidR="00E97B11" w:rsidRDefault="00000000">
      <w:pPr>
        <w:numPr>
          <w:ilvl w:val="0"/>
          <w:numId w:val="1"/>
        </w:numPr>
        <w:pBdr>
          <w:top w:val="nil"/>
          <w:left w:val="nil"/>
          <w:bottom w:val="nil"/>
          <w:right w:val="nil"/>
          <w:between w:val="nil"/>
        </w:pBdr>
        <w:tabs>
          <w:tab w:val="left" w:pos="1851"/>
        </w:tabs>
        <w:ind w:right="140" w:firstLine="0"/>
        <w:jc w:val="both"/>
        <w:rPr>
          <w:color w:val="000000"/>
          <w:sz w:val="24"/>
          <w:szCs w:val="24"/>
        </w:rPr>
      </w:pPr>
      <w:r>
        <w:rPr>
          <w:color w:val="000000"/>
          <w:sz w:val="24"/>
          <w:szCs w:val="24"/>
        </w:rPr>
        <w:t>Os protestos relativos à condição de um competidor para participar de uma competição devem ser apresentados antes do início de tal competição ao Júri de Apelação ou se, nenhum Júri houver sido indicado, ao Árbitro Geral. Se a questão não puder ser resolvida, satisfatoriamente, antes da competição, permitir-se-á que o atleta compita “sob protesto”.</w:t>
      </w:r>
    </w:p>
    <w:p w14:paraId="3131192C" w14:textId="77777777" w:rsidR="00E97B11" w:rsidRDefault="00000000">
      <w:pPr>
        <w:numPr>
          <w:ilvl w:val="0"/>
          <w:numId w:val="1"/>
        </w:numPr>
        <w:pBdr>
          <w:top w:val="nil"/>
          <w:left w:val="nil"/>
          <w:bottom w:val="nil"/>
          <w:right w:val="nil"/>
          <w:between w:val="nil"/>
        </w:pBdr>
        <w:tabs>
          <w:tab w:val="left" w:pos="1851"/>
        </w:tabs>
        <w:ind w:right="149" w:firstLine="0"/>
        <w:jc w:val="both"/>
        <w:rPr>
          <w:color w:val="000000"/>
          <w:sz w:val="24"/>
          <w:szCs w:val="24"/>
        </w:rPr>
      </w:pPr>
      <w:r>
        <w:rPr>
          <w:color w:val="000000"/>
          <w:sz w:val="24"/>
          <w:szCs w:val="24"/>
        </w:rPr>
        <w:t>Os protestos relativos a resultados ou condução de um evento devem ser feitos dentro de 30 (trinta) minutos do anúncio oficial do resultado daquele evento. O Comitê Organizador da competição será responsável pelo registro da hora da proclamação oficial do resultado.</w:t>
      </w:r>
    </w:p>
    <w:p w14:paraId="439F784A" w14:textId="77777777" w:rsidR="00E97B11" w:rsidRDefault="00000000">
      <w:pPr>
        <w:numPr>
          <w:ilvl w:val="0"/>
          <w:numId w:val="1"/>
        </w:numPr>
        <w:pBdr>
          <w:top w:val="nil"/>
          <w:left w:val="nil"/>
          <w:bottom w:val="nil"/>
          <w:right w:val="nil"/>
          <w:between w:val="nil"/>
        </w:pBdr>
        <w:tabs>
          <w:tab w:val="left" w:pos="1851"/>
        </w:tabs>
        <w:ind w:right="142" w:firstLine="0"/>
        <w:jc w:val="both"/>
        <w:rPr>
          <w:color w:val="000000"/>
          <w:sz w:val="24"/>
          <w:szCs w:val="24"/>
        </w:rPr>
      </w:pPr>
      <w:r>
        <w:rPr>
          <w:color w:val="000000"/>
          <w:sz w:val="24"/>
          <w:szCs w:val="24"/>
        </w:rPr>
        <w:t>Todos os protestos devem ser feitos, em primeira instância, verbalmente ao Árbitro Geral pelo próprio atleta ou qualquer pessoa em seu nome. Para chegar a uma decisão justa, o Árbitro Geral deve levar em consideração todas as provas que julgue necessárias, inclusive filmes ou fotografias de “vídeo tape” oficiais. O Árbitro Geral pode decidir sobre o protesto ou encaminhá-lo ao Júri. Caso o Árbitro Geral tome uma decisão, dela caberá recursos para o Júri.</w:t>
      </w:r>
    </w:p>
    <w:p w14:paraId="57D6776A" w14:textId="77777777" w:rsidR="00E97B11" w:rsidRDefault="00000000">
      <w:pPr>
        <w:numPr>
          <w:ilvl w:val="0"/>
          <w:numId w:val="1"/>
        </w:numPr>
        <w:pBdr>
          <w:top w:val="nil"/>
          <w:left w:val="nil"/>
          <w:bottom w:val="nil"/>
          <w:right w:val="nil"/>
          <w:between w:val="nil"/>
        </w:pBdr>
        <w:tabs>
          <w:tab w:val="left" w:pos="1851"/>
        </w:tabs>
        <w:ind w:right="134" w:firstLine="0"/>
        <w:jc w:val="both"/>
        <w:rPr>
          <w:color w:val="000000"/>
          <w:sz w:val="24"/>
          <w:szCs w:val="24"/>
        </w:rPr>
      </w:pPr>
      <w:r>
        <w:rPr>
          <w:color w:val="000000"/>
          <w:sz w:val="24"/>
          <w:szCs w:val="24"/>
        </w:rPr>
        <w:t>Em uma prova de campo, se um atleta faz um protesto verbal imediato quando uma tentativa for julgada como falta, o Árbitro Chefe da prova pode, a seu critério, mandar que a tentativa seja medida e o resultado registrado, a fim de preservar os direitos de todos os envolvidos.</w:t>
      </w:r>
    </w:p>
    <w:p w14:paraId="59AFF0C0" w14:textId="77777777" w:rsidR="00E97B11" w:rsidRDefault="00000000">
      <w:pPr>
        <w:numPr>
          <w:ilvl w:val="0"/>
          <w:numId w:val="1"/>
        </w:numPr>
        <w:pBdr>
          <w:top w:val="nil"/>
          <w:left w:val="nil"/>
          <w:bottom w:val="nil"/>
          <w:right w:val="nil"/>
          <w:between w:val="nil"/>
        </w:pBdr>
        <w:tabs>
          <w:tab w:val="left" w:pos="1851"/>
        </w:tabs>
        <w:ind w:right="136" w:firstLine="0"/>
        <w:jc w:val="both"/>
        <w:rPr>
          <w:color w:val="000000"/>
          <w:sz w:val="24"/>
          <w:szCs w:val="24"/>
        </w:rPr>
      </w:pPr>
      <w:r>
        <w:rPr>
          <w:color w:val="000000"/>
          <w:sz w:val="24"/>
          <w:szCs w:val="24"/>
        </w:rPr>
        <w:t>O Júri de Apelação consultará se necessário, todas as pessoas envolvidas, incluindo o Árbitro Geral e os demais oficiais. Se o Júri de Apelação estiver em dúvida, outra evidência disponível pode ser considerada. Se tal evidência não for conclusiva, a decisão do Árbitro será mantida.</w:t>
      </w:r>
    </w:p>
    <w:p w14:paraId="4DB3EE62" w14:textId="77777777" w:rsidR="00E97B11" w:rsidRDefault="00E97B11">
      <w:pPr>
        <w:pBdr>
          <w:top w:val="nil"/>
          <w:left w:val="nil"/>
          <w:bottom w:val="nil"/>
          <w:right w:val="nil"/>
          <w:between w:val="nil"/>
        </w:pBdr>
        <w:jc w:val="both"/>
        <w:rPr>
          <w:color w:val="000000"/>
          <w:sz w:val="24"/>
          <w:szCs w:val="24"/>
        </w:rPr>
      </w:pPr>
    </w:p>
    <w:p w14:paraId="0ACD1061" w14:textId="77777777" w:rsidR="00E97B11" w:rsidRDefault="00000000">
      <w:pPr>
        <w:pBdr>
          <w:top w:val="nil"/>
          <w:left w:val="nil"/>
          <w:bottom w:val="nil"/>
          <w:right w:val="nil"/>
          <w:between w:val="nil"/>
        </w:pBdr>
        <w:ind w:left="425" w:right="145"/>
        <w:jc w:val="both"/>
        <w:rPr>
          <w:color w:val="000000"/>
          <w:sz w:val="24"/>
          <w:szCs w:val="24"/>
        </w:rPr>
      </w:pPr>
      <w:r>
        <w:rPr>
          <w:b/>
          <w:color w:val="000000"/>
          <w:sz w:val="24"/>
          <w:szCs w:val="24"/>
        </w:rPr>
        <w:t xml:space="preserve">Art. 14º - </w:t>
      </w:r>
      <w:r>
        <w:rPr>
          <w:color w:val="000000"/>
          <w:sz w:val="24"/>
          <w:szCs w:val="24"/>
        </w:rPr>
        <w:t>Os casos omissos serão resolvidos pela Coordenação do Atletismo, com a anuência da Coordenação Geral da Competição, não podendo essas resoluções contrariar as regras oficiais e o Regulamento Geral.</w:t>
      </w:r>
    </w:p>
    <w:p w14:paraId="77FA067E" w14:textId="77777777" w:rsidR="00E97B11" w:rsidRDefault="00E97B11">
      <w:pPr>
        <w:pBdr>
          <w:top w:val="nil"/>
          <w:left w:val="nil"/>
          <w:bottom w:val="nil"/>
          <w:right w:val="nil"/>
          <w:between w:val="nil"/>
        </w:pBdr>
        <w:jc w:val="both"/>
        <w:rPr>
          <w:color w:val="000000"/>
          <w:sz w:val="24"/>
          <w:szCs w:val="24"/>
        </w:rPr>
      </w:pPr>
    </w:p>
    <w:p w14:paraId="4DD804E3" w14:textId="77777777" w:rsidR="00E97B11" w:rsidRDefault="00000000">
      <w:pPr>
        <w:ind w:left="425"/>
        <w:jc w:val="both"/>
        <w:rPr>
          <w:b/>
          <w:sz w:val="24"/>
          <w:szCs w:val="24"/>
        </w:rPr>
      </w:pPr>
      <w:r>
        <w:rPr>
          <w:b/>
          <w:sz w:val="24"/>
          <w:szCs w:val="24"/>
        </w:rPr>
        <w:t>Professora responsável: Profa. Vilma Canazart</w:t>
      </w:r>
    </w:p>
    <w:p w14:paraId="73404EB4" w14:textId="77777777" w:rsidR="00E97B11" w:rsidRDefault="00E97B11">
      <w:pPr>
        <w:ind w:left="425"/>
        <w:jc w:val="both"/>
        <w:rPr>
          <w:b/>
          <w:sz w:val="24"/>
          <w:szCs w:val="24"/>
        </w:rPr>
      </w:pPr>
    </w:p>
    <w:p w14:paraId="05185238" w14:textId="77777777" w:rsidR="00E97B11" w:rsidRDefault="00E97B11">
      <w:pPr>
        <w:pBdr>
          <w:top w:val="nil"/>
          <w:left w:val="nil"/>
          <w:bottom w:val="nil"/>
          <w:right w:val="nil"/>
          <w:between w:val="nil"/>
        </w:pBdr>
        <w:jc w:val="both"/>
        <w:rPr>
          <w:color w:val="000000"/>
          <w:sz w:val="24"/>
          <w:szCs w:val="24"/>
        </w:rPr>
      </w:pPr>
    </w:p>
    <w:p w14:paraId="1116E784" w14:textId="77777777" w:rsidR="00E97B11" w:rsidRDefault="00000000">
      <w:pPr>
        <w:pBdr>
          <w:top w:val="nil"/>
          <w:left w:val="nil"/>
          <w:bottom w:val="nil"/>
          <w:right w:val="nil"/>
          <w:between w:val="nil"/>
        </w:pBdr>
        <w:ind w:left="396"/>
        <w:jc w:val="both"/>
        <w:rPr>
          <w:color w:val="000000"/>
          <w:sz w:val="24"/>
          <w:szCs w:val="24"/>
        </w:rPr>
      </w:pPr>
      <w:r>
        <w:rPr>
          <w:noProof/>
          <w:color w:val="000000"/>
          <w:sz w:val="24"/>
          <w:szCs w:val="24"/>
        </w:rPr>
        <mc:AlternateContent>
          <mc:Choice Requires="wpg">
            <w:drawing>
              <wp:inline distT="0" distB="0" distL="0" distR="0" wp14:anchorId="2BAD0434" wp14:editId="278715CF">
                <wp:extent cx="6159500" cy="173990"/>
                <wp:effectExtent l="0" t="0" r="0" b="0"/>
                <wp:docPr id="46" name="Agrupar 46"/>
                <wp:cNvGraphicFramePr/>
                <a:graphic xmlns:a="http://schemas.openxmlformats.org/drawingml/2006/main">
                  <a:graphicData uri="http://schemas.microsoft.com/office/word/2010/wordprocessingGroup">
                    <wpg:wgp>
                      <wpg:cNvGrpSpPr/>
                      <wpg:grpSpPr>
                        <a:xfrm>
                          <a:off x="0" y="0"/>
                          <a:ext cx="6159500" cy="173990"/>
                          <a:chOff x="2266250" y="3693000"/>
                          <a:chExt cx="6159500" cy="177575"/>
                        </a:xfrm>
                      </wpg:grpSpPr>
                      <wpg:grpSp>
                        <wpg:cNvPr id="145043149" name="Agrupar 145043149"/>
                        <wpg:cNvGrpSpPr/>
                        <wpg:grpSpPr>
                          <a:xfrm>
                            <a:off x="2266250" y="3693005"/>
                            <a:ext cx="6159500" cy="174002"/>
                            <a:chOff x="0" y="0"/>
                            <a:chExt cx="6159500" cy="174002"/>
                          </a:xfrm>
                        </wpg:grpSpPr>
                        <wps:wsp>
                          <wps:cNvPr id="1289251049" name="Retângulo 1289251049"/>
                          <wps:cNvSpPr/>
                          <wps:spPr>
                            <a:xfrm>
                              <a:off x="0" y="0"/>
                              <a:ext cx="6159500" cy="173975"/>
                            </a:xfrm>
                            <a:prstGeom prst="rect">
                              <a:avLst/>
                            </a:prstGeom>
                            <a:noFill/>
                            <a:ln>
                              <a:noFill/>
                            </a:ln>
                          </wps:spPr>
                          <wps:txbx>
                            <w:txbxContent>
                              <w:p w14:paraId="461EC894" w14:textId="77777777" w:rsidR="00E97B11" w:rsidRDefault="00E97B11">
                                <w:pPr>
                                  <w:textDirection w:val="btLr"/>
                                </w:pPr>
                              </w:p>
                            </w:txbxContent>
                          </wps:txbx>
                          <wps:bodyPr spcFirstLastPara="1" wrap="square" lIns="91425" tIns="91425" rIns="91425" bIns="91425" anchor="ctr" anchorCtr="0">
                            <a:noAutofit/>
                          </wps:bodyPr>
                        </wps:wsp>
                        <wps:wsp>
                          <wps:cNvPr id="565496816" name="Forma Livre: Forma 565496816"/>
                          <wps:cNvSpPr/>
                          <wps:spPr>
                            <a:xfrm>
                              <a:off x="0" y="12"/>
                              <a:ext cx="6159500" cy="173990"/>
                            </a:xfrm>
                            <a:custGeom>
                              <a:avLst/>
                              <a:gdLst/>
                              <a:ahLst/>
                              <a:cxnLst/>
                              <a:rect l="l" t="t" r="r" b="b"/>
                              <a:pathLst>
                                <a:path w="6159500" h="173990" extrusionOk="0">
                                  <a:moveTo>
                                    <a:pt x="2637485" y="0"/>
                                  </a:moveTo>
                                  <a:lnTo>
                                    <a:pt x="0" y="0"/>
                                  </a:lnTo>
                                  <a:lnTo>
                                    <a:pt x="0" y="173723"/>
                                  </a:lnTo>
                                  <a:lnTo>
                                    <a:pt x="2637485" y="173723"/>
                                  </a:lnTo>
                                  <a:lnTo>
                                    <a:pt x="2637485" y="0"/>
                                  </a:lnTo>
                                  <a:close/>
                                </a:path>
                                <a:path w="6159500" h="173990" extrusionOk="0">
                                  <a:moveTo>
                                    <a:pt x="6159373" y="0"/>
                                  </a:moveTo>
                                  <a:lnTo>
                                    <a:pt x="3518966" y="0"/>
                                  </a:lnTo>
                                  <a:lnTo>
                                    <a:pt x="3518966" y="173723"/>
                                  </a:lnTo>
                                  <a:lnTo>
                                    <a:pt x="6159373" y="173723"/>
                                  </a:lnTo>
                                  <a:lnTo>
                                    <a:pt x="6159373" y="0"/>
                                  </a:lnTo>
                                  <a:close/>
                                </a:path>
                              </a:pathLst>
                            </a:custGeom>
                            <a:solidFill>
                              <a:srgbClr val="D9D9D9"/>
                            </a:solidFill>
                            <a:ln>
                              <a:noFill/>
                            </a:ln>
                          </wps:spPr>
                          <wps:bodyPr spcFirstLastPara="1" wrap="square" lIns="91425" tIns="91425" rIns="91425" bIns="91425" anchor="ctr" anchorCtr="0">
                            <a:noAutofit/>
                          </wps:bodyPr>
                        </wps:wsp>
                        <wps:wsp>
                          <wps:cNvPr id="2016368053" name="Retângulo 2016368053"/>
                          <wps:cNvSpPr/>
                          <wps:spPr>
                            <a:xfrm>
                              <a:off x="2637485" y="0"/>
                              <a:ext cx="882015" cy="173990"/>
                            </a:xfrm>
                            <a:prstGeom prst="rect">
                              <a:avLst/>
                            </a:prstGeom>
                            <a:solidFill>
                              <a:srgbClr val="C0C0C0"/>
                            </a:solidFill>
                            <a:ln>
                              <a:noFill/>
                            </a:ln>
                          </wps:spPr>
                          <wps:txbx>
                            <w:txbxContent>
                              <w:p w14:paraId="278CF812" w14:textId="77777777" w:rsidR="00E97B11" w:rsidRDefault="00000000">
                                <w:pPr>
                                  <w:spacing w:line="273" w:lineRule="auto"/>
                                  <w:textDirection w:val="btLr"/>
                                </w:pPr>
                                <w:r>
                                  <w:rPr>
                                    <w:b/>
                                    <w:color w:val="000000"/>
                                    <w:sz w:val="24"/>
                                  </w:rPr>
                                  <w:t>NATAÇÃO</w:t>
                                </w:r>
                              </w:p>
                            </w:txbxContent>
                          </wps:txbx>
                          <wps:bodyPr spcFirstLastPara="1" wrap="square" lIns="0" tIns="0" rIns="0" bIns="0" anchor="t" anchorCtr="0">
                            <a:noAutofit/>
                          </wps:bodyPr>
                        </wps:wsp>
                      </wpg:grpSp>
                    </wpg:wgp>
                  </a:graphicData>
                </a:graphic>
              </wp:inline>
            </w:drawing>
          </mc:Choice>
          <mc:Fallback>
            <w:pict>
              <v:group w14:anchorId="2BAD0434" id="Agrupar 46" o:spid="_x0000_s1061" style="width:485pt;height:13.7pt;mso-position-horizontal-relative:char;mso-position-vertical-relative:line" coordorigin="22662,36930" coordsize="61595,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">
                <v:group id="Agrupar 145043149" o:spid="_x0000_s1062" style="position:absolute;left:22662;top:36930;width:61595;height:1740" coordsize="615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">
                  <v:rect id="Retângulo 1289251049" o:spid="_x0000_s1063"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" filled="f" stroked="f">
                    <v:textbox inset="2.53958mm,2.53958mm,2.53958mm,2.53958mm">
                      <w:txbxContent>
                        <w:p w14:paraId="461EC894" w14:textId="77777777" w:rsidR="00E97B11" w:rsidRDefault="00E97B11">
                          <w:pPr>
                            <w:textDirection w:val="btLr"/>
                          </w:pPr>
                        </w:p>
                      </w:txbxContent>
                    </v:textbox>
                  </v:rect>
                  <v:shape id="Forma Livre: Forma 565496816" o:spid="_x0000_s1064" style="position:absolute;width:61595;height:1740;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" path="m2637485,l,,,173723r2637485,l2637485,xem6159373,l3518966,r,173723l6159373,173723,6159373,xe" fillcolor="#d9d9d9" stroked="f">
                    <v:path arrowok="t" o:extrusionok="f"/>
                  </v:shape>
                  <v:rect id="Retângulo 2016368053" o:spid="_x0000_s1065" style="position:absolute;left:26374;width:8821;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" fillcolor="silver" stroked="f">
                    <v:textbox inset="0,0,0,0">
                      <w:txbxContent>
                        <w:p w14:paraId="278CF812" w14:textId="77777777" w:rsidR="00E97B11" w:rsidRDefault="00000000">
                          <w:pPr>
                            <w:spacing w:line="273" w:lineRule="auto"/>
                            <w:textDirection w:val="btLr"/>
                          </w:pPr>
                          <w:r>
                            <w:rPr>
                              <w:b/>
                              <w:color w:val="000000"/>
                              <w:sz w:val="24"/>
                            </w:rPr>
                            <w:t>NATAÇÃO</w:t>
                          </w:r>
                        </w:p>
                      </w:txbxContent>
                    </v:textbox>
                  </v:rect>
                </v:group>
                <w10:anchorlock/>
              </v:group>
            </w:pict>
          </mc:Fallback>
        </mc:AlternateContent>
      </w:r>
    </w:p>
    <w:p w14:paraId="36BC7D22" w14:textId="77777777" w:rsidR="00E97B11" w:rsidRDefault="00E97B11">
      <w:pPr>
        <w:ind w:left="425" w:right="139"/>
        <w:jc w:val="both"/>
        <w:rPr>
          <w:b/>
          <w:sz w:val="24"/>
          <w:szCs w:val="24"/>
        </w:rPr>
      </w:pPr>
    </w:p>
    <w:p w14:paraId="78195472" w14:textId="77777777" w:rsidR="00E97B11" w:rsidRDefault="00000000">
      <w:pPr>
        <w:pBdr>
          <w:top w:val="nil"/>
          <w:left w:val="nil"/>
          <w:bottom w:val="nil"/>
          <w:right w:val="nil"/>
          <w:between w:val="nil"/>
        </w:pBdr>
        <w:ind w:left="425" w:right="140"/>
        <w:jc w:val="both"/>
        <w:rPr>
          <w:color w:val="000000"/>
          <w:sz w:val="24"/>
          <w:szCs w:val="24"/>
        </w:rPr>
      </w:pPr>
      <w:r>
        <w:rPr>
          <w:b/>
          <w:color w:val="000000"/>
          <w:sz w:val="24"/>
          <w:szCs w:val="24"/>
        </w:rPr>
        <w:t xml:space="preserve">Art. 1º </w:t>
      </w:r>
      <w:r>
        <w:rPr>
          <w:color w:val="000000"/>
          <w:sz w:val="24"/>
          <w:szCs w:val="24"/>
        </w:rPr>
        <w:t>A competição de NATAÇÃO será realizada de acordo com as Regras Oficiais da Confederação Brasileira de Desportos Aquáticos (CBDA), pelo regulamento geral e específico.</w:t>
      </w:r>
    </w:p>
    <w:p w14:paraId="7EC9841C" w14:textId="77777777" w:rsidR="00E97B11" w:rsidRDefault="00E97B11">
      <w:pPr>
        <w:pBdr>
          <w:top w:val="nil"/>
          <w:left w:val="nil"/>
          <w:bottom w:val="nil"/>
          <w:right w:val="nil"/>
          <w:between w:val="nil"/>
        </w:pBdr>
        <w:jc w:val="both"/>
        <w:rPr>
          <w:color w:val="000000"/>
          <w:sz w:val="24"/>
          <w:szCs w:val="24"/>
        </w:rPr>
      </w:pPr>
    </w:p>
    <w:p w14:paraId="13DE1931" w14:textId="77777777" w:rsidR="00E97B11" w:rsidRDefault="00000000">
      <w:pPr>
        <w:pBdr>
          <w:top w:val="nil"/>
          <w:left w:val="nil"/>
          <w:bottom w:val="nil"/>
          <w:right w:val="nil"/>
          <w:between w:val="nil"/>
        </w:pBdr>
        <w:ind w:left="425" w:right="141"/>
        <w:jc w:val="both"/>
        <w:rPr>
          <w:color w:val="000000"/>
          <w:sz w:val="24"/>
          <w:szCs w:val="24"/>
        </w:rPr>
      </w:pPr>
      <w:r>
        <w:rPr>
          <w:b/>
          <w:color w:val="000000"/>
          <w:sz w:val="24"/>
          <w:szCs w:val="24"/>
        </w:rPr>
        <w:t xml:space="preserve">Art. 2º </w:t>
      </w:r>
      <w:r>
        <w:rPr>
          <w:color w:val="000000"/>
          <w:sz w:val="24"/>
          <w:szCs w:val="24"/>
        </w:rPr>
        <w:t xml:space="preserve">Os </w:t>
      </w:r>
      <w:r>
        <w:rPr>
          <w:i/>
          <w:color w:val="000000"/>
          <w:sz w:val="24"/>
          <w:szCs w:val="24"/>
        </w:rPr>
        <w:t xml:space="preserve">Campi </w:t>
      </w:r>
      <w:r>
        <w:rPr>
          <w:color w:val="000000"/>
          <w:sz w:val="24"/>
          <w:szCs w:val="24"/>
        </w:rPr>
        <w:t>poderão inscrever até 02 (dois) alunos por prova e uma equipe em cada revezamento.</w:t>
      </w:r>
    </w:p>
    <w:p w14:paraId="4A791962" w14:textId="77777777" w:rsidR="00E97B11" w:rsidRDefault="00E97B11">
      <w:pPr>
        <w:pBdr>
          <w:top w:val="nil"/>
          <w:left w:val="nil"/>
          <w:bottom w:val="nil"/>
          <w:right w:val="nil"/>
          <w:between w:val="nil"/>
        </w:pBdr>
        <w:jc w:val="both"/>
        <w:rPr>
          <w:color w:val="000000"/>
          <w:sz w:val="24"/>
          <w:szCs w:val="24"/>
        </w:rPr>
      </w:pPr>
    </w:p>
    <w:p w14:paraId="22CFA15D" w14:textId="77777777" w:rsidR="00E97B11" w:rsidRDefault="00000000">
      <w:pPr>
        <w:pBdr>
          <w:top w:val="nil"/>
          <w:left w:val="nil"/>
          <w:bottom w:val="nil"/>
          <w:right w:val="nil"/>
          <w:between w:val="nil"/>
        </w:pBdr>
        <w:ind w:left="425" w:right="142"/>
        <w:jc w:val="both"/>
        <w:rPr>
          <w:color w:val="000000"/>
          <w:sz w:val="24"/>
          <w:szCs w:val="24"/>
        </w:rPr>
      </w:pPr>
      <w:r>
        <w:rPr>
          <w:b/>
          <w:color w:val="212121"/>
          <w:sz w:val="24"/>
          <w:szCs w:val="24"/>
        </w:rPr>
        <w:t xml:space="preserve">§1º </w:t>
      </w:r>
      <w:r>
        <w:rPr>
          <w:color w:val="000000"/>
          <w:sz w:val="24"/>
          <w:szCs w:val="24"/>
        </w:rPr>
        <w:t>Cada atleta poderá participar de até 03 provas individuais e das duas provas de revezamentos.</w:t>
      </w:r>
    </w:p>
    <w:p w14:paraId="126E41AF" w14:textId="77777777" w:rsidR="00E97B11" w:rsidRDefault="00000000">
      <w:pPr>
        <w:pBdr>
          <w:top w:val="nil"/>
          <w:left w:val="nil"/>
          <w:bottom w:val="nil"/>
          <w:right w:val="nil"/>
          <w:between w:val="nil"/>
        </w:pBdr>
        <w:ind w:left="425" w:right="131"/>
        <w:jc w:val="both"/>
        <w:rPr>
          <w:color w:val="000000"/>
          <w:sz w:val="24"/>
          <w:szCs w:val="24"/>
        </w:rPr>
      </w:pPr>
      <w:r>
        <w:rPr>
          <w:b/>
          <w:color w:val="212121"/>
          <w:sz w:val="24"/>
          <w:szCs w:val="24"/>
        </w:rPr>
        <w:t xml:space="preserve">§2º </w:t>
      </w:r>
      <w:r>
        <w:rPr>
          <w:color w:val="000000"/>
          <w:sz w:val="24"/>
          <w:szCs w:val="24"/>
        </w:rPr>
        <w:t>A ordem dos revezamentos será entregue a equipe de arbitragem no início da etapa dos mesmos. A arbitragem entregará a papeleta dos revezamentos na primeira etapa.</w:t>
      </w:r>
    </w:p>
    <w:p w14:paraId="2ADA8255" w14:textId="77777777" w:rsidR="00E97B11" w:rsidRDefault="00000000">
      <w:pPr>
        <w:pBdr>
          <w:top w:val="nil"/>
          <w:left w:val="nil"/>
          <w:bottom w:val="nil"/>
          <w:right w:val="nil"/>
          <w:between w:val="nil"/>
        </w:pBdr>
        <w:ind w:left="425" w:right="130"/>
        <w:jc w:val="both"/>
        <w:rPr>
          <w:color w:val="000000"/>
          <w:sz w:val="24"/>
          <w:szCs w:val="24"/>
        </w:rPr>
      </w:pPr>
      <w:r>
        <w:rPr>
          <w:b/>
          <w:color w:val="000000"/>
          <w:sz w:val="24"/>
          <w:szCs w:val="24"/>
        </w:rPr>
        <w:t xml:space="preserve">Art. 3° </w:t>
      </w:r>
      <w:r>
        <w:rPr>
          <w:color w:val="000000"/>
          <w:sz w:val="24"/>
          <w:szCs w:val="24"/>
        </w:rPr>
        <w:t>A piscina estará livre para reconhecimento e aquecimento dos estudantes-atletas, em dia e hora a ser determinada pelo Coordenador da modalidade.</w:t>
      </w:r>
    </w:p>
    <w:p w14:paraId="1BC6D3B8" w14:textId="77777777" w:rsidR="00E97B11" w:rsidRDefault="00E97B11">
      <w:pPr>
        <w:pBdr>
          <w:top w:val="nil"/>
          <w:left w:val="nil"/>
          <w:bottom w:val="nil"/>
          <w:right w:val="nil"/>
          <w:between w:val="nil"/>
        </w:pBdr>
        <w:jc w:val="both"/>
        <w:rPr>
          <w:color w:val="000000"/>
          <w:sz w:val="24"/>
          <w:szCs w:val="24"/>
        </w:rPr>
      </w:pPr>
    </w:p>
    <w:p w14:paraId="35B4EF58"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Art.4° </w:t>
      </w:r>
      <w:r>
        <w:rPr>
          <w:color w:val="000000"/>
          <w:sz w:val="24"/>
          <w:szCs w:val="24"/>
        </w:rPr>
        <w:t>A pontuação para aferir o campeão geral masculino e feminino será a seguinte:</w:t>
      </w:r>
    </w:p>
    <w:p w14:paraId="794ED0F7"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1° lugar: </w:t>
      </w:r>
      <w:r>
        <w:rPr>
          <w:b/>
          <w:color w:val="000000"/>
          <w:sz w:val="24"/>
          <w:szCs w:val="24"/>
        </w:rPr>
        <w:t>9 pontos</w:t>
      </w:r>
    </w:p>
    <w:p w14:paraId="5FB3974E"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2° lugar: </w:t>
      </w:r>
      <w:r>
        <w:rPr>
          <w:b/>
          <w:color w:val="000000"/>
          <w:sz w:val="24"/>
          <w:szCs w:val="24"/>
        </w:rPr>
        <w:t>7 pontos</w:t>
      </w:r>
    </w:p>
    <w:p w14:paraId="07C063AE"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3° lugar: </w:t>
      </w:r>
      <w:r>
        <w:rPr>
          <w:b/>
          <w:color w:val="000000"/>
          <w:sz w:val="24"/>
          <w:szCs w:val="24"/>
        </w:rPr>
        <w:t>6 pontos</w:t>
      </w:r>
    </w:p>
    <w:p w14:paraId="7ABCC39A"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4° lugar: </w:t>
      </w:r>
      <w:r>
        <w:rPr>
          <w:b/>
          <w:color w:val="000000"/>
          <w:sz w:val="24"/>
          <w:szCs w:val="24"/>
        </w:rPr>
        <w:t>5 pontos</w:t>
      </w:r>
    </w:p>
    <w:p w14:paraId="36A8F065"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5° lugar: </w:t>
      </w:r>
      <w:r>
        <w:rPr>
          <w:b/>
          <w:color w:val="000000"/>
          <w:sz w:val="24"/>
          <w:szCs w:val="24"/>
        </w:rPr>
        <w:t>4 pontos</w:t>
      </w:r>
    </w:p>
    <w:p w14:paraId="0A1B1981"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lastRenderedPageBreak/>
        <w:t xml:space="preserve">6° lugar: </w:t>
      </w:r>
      <w:r>
        <w:rPr>
          <w:b/>
          <w:color w:val="000000"/>
          <w:sz w:val="24"/>
          <w:szCs w:val="24"/>
        </w:rPr>
        <w:t>3 pontos</w:t>
      </w:r>
    </w:p>
    <w:p w14:paraId="4CAE0FED"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7° lugar: </w:t>
      </w:r>
      <w:r>
        <w:rPr>
          <w:b/>
          <w:color w:val="000000"/>
          <w:sz w:val="24"/>
          <w:szCs w:val="24"/>
        </w:rPr>
        <w:t>2 pontos</w:t>
      </w:r>
    </w:p>
    <w:p w14:paraId="4CA5DB6D" w14:textId="77777777" w:rsidR="00E97B11" w:rsidRDefault="00000000">
      <w:pPr>
        <w:numPr>
          <w:ilvl w:val="0"/>
          <w:numId w:val="7"/>
        </w:numPr>
        <w:pBdr>
          <w:top w:val="nil"/>
          <w:left w:val="nil"/>
          <w:bottom w:val="nil"/>
          <w:right w:val="nil"/>
          <w:between w:val="nil"/>
        </w:pBdr>
        <w:tabs>
          <w:tab w:val="left" w:pos="1145"/>
        </w:tabs>
        <w:ind w:hanging="360"/>
        <w:jc w:val="both"/>
        <w:rPr>
          <w:b/>
          <w:color w:val="000000"/>
          <w:sz w:val="24"/>
          <w:szCs w:val="24"/>
        </w:rPr>
      </w:pPr>
      <w:r>
        <w:rPr>
          <w:color w:val="000000"/>
          <w:sz w:val="24"/>
          <w:szCs w:val="24"/>
        </w:rPr>
        <w:t xml:space="preserve">8° lugar: </w:t>
      </w:r>
      <w:r>
        <w:rPr>
          <w:b/>
          <w:color w:val="000000"/>
          <w:sz w:val="24"/>
          <w:szCs w:val="24"/>
        </w:rPr>
        <w:t>1 ponto</w:t>
      </w:r>
    </w:p>
    <w:p w14:paraId="11DFC6C2" w14:textId="77777777" w:rsidR="00E97B11" w:rsidRDefault="00000000">
      <w:pPr>
        <w:pBdr>
          <w:top w:val="nil"/>
          <w:left w:val="nil"/>
          <w:bottom w:val="nil"/>
          <w:right w:val="nil"/>
          <w:between w:val="nil"/>
        </w:pBdr>
        <w:ind w:left="425"/>
        <w:jc w:val="both"/>
        <w:rPr>
          <w:color w:val="000000"/>
          <w:sz w:val="24"/>
          <w:szCs w:val="24"/>
        </w:rPr>
      </w:pPr>
      <w:r>
        <w:rPr>
          <w:b/>
          <w:color w:val="000000"/>
          <w:sz w:val="24"/>
          <w:szCs w:val="24"/>
        </w:rPr>
        <w:t xml:space="preserve">Art. 5° </w:t>
      </w:r>
      <w:r>
        <w:rPr>
          <w:color w:val="000000"/>
          <w:sz w:val="24"/>
          <w:szCs w:val="24"/>
        </w:rPr>
        <w:t>As provas serão realizadas na seguinte ordem:</w:t>
      </w:r>
    </w:p>
    <w:p w14:paraId="50D8B201" w14:textId="77777777" w:rsidR="00E97B11" w:rsidRDefault="00E97B11">
      <w:pPr>
        <w:pBdr>
          <w:top w:val="nil"/>
          <w:left w:val="nil"/>
          <w:bottom w:val="nil"/>
          <w:right w:val="nil"/>
          <w:between w:val="nil"/>
        </w:pBdr>
        <w:jc w:val="both"/>
        <w:rPr>
          <w:color w:val="000000"/>
          <w:sz w:val="24"/>
          <w:szCs w:val="24"/>
        </w:rPr>
      </w:pPr>
    </w:p>
    <w:p w14:paraId="2431ACAD" w14:textId="77777777" w:rsidR="00E97B11" w:rsidRDefault="00000000">
      <w:pPr>
        <w:pStyle w:val="Ttulo1"/>
        <w:ind w:firstLine="425"/>
        <w:jc w:val="both"/>
      </w:pPr>
      <w:r>
        <w:t>PRIMEIRA ETAPA:</w:t>
      </w:r>
    </w:p>
    <w:p w14:paraId="20BA3A4C"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Livre Feminino</w:t>
      </w:r>
    </w:p>
    <w:p w14:paraId="235B3A19"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Livre Masculino</w:t>
      </w:r>
    </w:p>
    <w:p w14:paraId="7DD0854E"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Borboleta Feminino</w:t>
      </w:r>
    </w:p>
    <w:p w14:paraId="4396F254"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Borboleta Masculino</w:t>
      </w:r>
    </w:p>
    <w:p w14:paraId="10DB5710"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Peito Feminino</w:t>
      </w:r>
    </w:p>
    <w:p w14:paraId="49A7AC6C"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Peito Masculino</w:t>
      </w:r>
    </w:p>
    <w:p w14:paraId="408E7A22"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200m Livre Feminino</w:t>
      </w:r>
    </w:p>
    <w:p w14:paraId="34F04E75" w14:textId="77777777" w:rsidR="00E97B11" w:rsidRDefault="00000000">
      <w:pPr>
        <w:numPr>
          <w:ilvl w:val="0"/>
          <w:numId w:val="6"/>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200m Livre Masculino</w:t>
      </w:r>
    </w:p>
    <w:p w14:paraId="01FEABC2" w14:textId="77777777" w:rsidR="00E97B11" w:rsidRDefault="00E97B11">
      <w:pPr>
        <w:pBdr>
          <w:top w:val="nil"/>
          <w:left w:val="nil"/>
          <w:bottom w:val="nil"/>
          <w:right w:val="nil"/>
          <w:between w:val="nil"/>
        </w:pBdr>
        <w:jc w:val="both"/>
        <w:rPr>
          <w:color w:val="000000"/>
          <w:sz w:val="24"/>
          <w:szCs w:val="24"/>
        </w:rPr>
      </w:pPr>
    </w:p>
    <w:p w14:paraId="220FEF5F" w14:textId="77777777" w:rsidR="00E97B11" w:rsidRDefault="00000000">
      <w:pPr>
        <w:pStyle w:val="Ttulo1"/>
        <w:ind w:firstLine="425"/>
        <w:jc w:val="both"/>
      </w:pPr>
      <w:r>
        <w:t>SEGUNDA ETAPA:</w:t>
      </w:r>
    </w:p>
    <w:p w14:paraId="585EC456"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Peito feminino</w:t>
      </w:r>
    </w:p>
    <w:p w14:paraId="469F0A42"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Peito Masculino</w:t>
      </w:r>
    </w:p>
    <w:p w14:paraId="5E5958D9"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Costas Feminino</w:t>
      </w:r>
    </w:p>
    <w:p w14:paraId="24B252A0"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Costas Masculino</w:t>
      </w:r>
    </w:p>
    <w:p w14:paraId="68189D23"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Medley Feminino</w:t>
      </w:r>
    </w:p>
    <w:p w14:paraId="13513FD4"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Medley Masculino</w:t>
      </w:r>
    </w:p>
    <w:p w14:paraId="2F0A6203"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4x50m Livre Feminino</w:t>
      </w:r>
    </w:p>
    <w:p w14:paraId="3C5ED732" w14:textId="77777777" w:rsidR="00E97B11" w:rsidRDefault="00000000">
      <w:pPr>
        <w:numPr>
          <w:ilvl w:val="0"/>
          <w:numId w:val="5"/>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4x50m Livre Masculino</w:t>
      </w:r>
    </w:p>
    <w:p w14:paraId="1D72654B" w14:textId="77777777" w:rsidR="00E97B11" w:rsidRDefault="00E97B11">
      <w:pPr>
        <w:pBdr>
          <w:top w:val="nil"/>
          <w:left w:val="nil"/>
          <w:bottom w:val="nil"/>
          <w:right w:val="nil"/>
          <w:between w:val="nil"/>
        </w:pBdr>
        <w:jc w:val="both"/>
        <w:rPr>
          <w:color w:val="000000"/>
          <w:sz w:val="24"/>
          <w:szCs w:val="24"/>
        </w:rPr>
      </w:pPr>
    </w:p>
    <w:p w14:paraId="48A4B6B4" w14:textId="77777777" w:rsidR="00E97B11" w:rsidRDefault="00000000">
      <w:pPr>
        <w:pStyle w:val="Ttulo1"/>
        <w:ind w:firstLine="425"/>
        <w:jc w:val="both"/>
      </w:pPr>
      <w:r>
        <w:t>TERCEIRA ETAPA:</w:t>
      </w:r>
    </w:p>
    <w:p w14:paraId="7201E3AA"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Costas Feminino</w:t>
      </w:r>
    </w:p>
    <w:p w14:paraId="4D87ED83"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Costas Masculino</w:t>
      </w:r>
    </w:p>
    <w:p w14:paraId="72AFA50F"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Borboleta Feminino</w:t>
      </w:r>
    </w:p>
    <w:p w14:paraId="575C34EC"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50m Borboleta Masculino</w:t>
      </w:r>
    </w:p>
    <w:p w14:paraId="076720F9"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Livre Feminino</w:t>
      </w:r>
    </w:p>
    <w:p w14:paraId="1A689EC4"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100m Livre Masculino</w:t>
      </w:r>
    </w:p>
    <w:p w14:paraId="3A9F826C"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4 x 50m Medley Feminino</w:t>
      </w:r>
    </w:p>
    <w:p w14:paraId="145B2C13" w14:textId="77777777" w:rsidR="00E97B11" w:rsidRDefault="00000000">
      <w:pPr>
        <w:numPr>
          <w:ilvl w:val="0"/>
          <w:numId w:val="4"/>
        </w:numPr>
        <w:pBdr>
          <w:top w:val="nil"/>
          <w:left w:val="nil"/>
          <w:bottom w:val="nil"/>
          <w:right w:val="nil"/>
          <w:between w:val="nil"/>
        </w:pBdr>
        <w:tabs>
          <w:tab w:val="left" w:pos="1144"/>
        </w:tabs>
        <w:ind w:left="1144" w:hanging="359"/>
        <w:jc w:val="both"/>
        <w:rPr>
          <w:color w:val="000000"/>
          <w:sz w:val="24"/>
          <w:szCs w:val="24"/>
        </w:rPr>
      </w:pPr>
      <w:r>
        <w:rPr>
          <w:color w:val="000000"/>
          <w:sz w:val="24"/>
          <w:szCs w:val="24"/>
        </w:rPr>
        <w:t>4 x 50m Medley Masculino</w:t>
      </w:r>
    </w:p>
    <w:p w14:paraId="08B68948" w14:textId="77777777" w:rsidR="00E97B11" w:rsidRDefault="00E97B11">
      <w:pPr>
        <w:pBdr>
          <w:top w:val="nil"/>
          <w:left w:val="nil"/>
          <w:bottom w:val="nil"/>
          <w:right w:val="nil"/>
          <w:between w:val="nil"/>
        </w:pBdr>
        <w:jc w:val="both"/>
        <w:rPr>
          <w:color w:val="000000"/>
          <w:sz w:val="24"/>
          <w:szCs w:val="24"/>
        </w:rPr>
      </w:pPr>
    </w:p>
    <w:p w14:paraId="5DBD415B" w14:textId="77777777" w:rsidR="00E97B11" w:rsidRDefault="00000000">
      <w:pPr>
        <w:pBdr>
          <w:top w:val="nil"/>
          <w:left w:val="nil"/>
          <w:bottom w:val="nil"/>
          <w:right w:val="nil"/>
          <w:between w:val="nil"/>
        </w:pBdr>
        <w:ind w:left="425" w:right="136"/>
        <w:jc w:val="both"/>
        <w:rPr>
          <w:color w:val="000000"/>
          <w:sz w:val="24"/>
          <w:szCs w:val="24"/>
        </w:rPr>
      </w:pPr>
      <w:r>
        <w:rPr>
          <w:b/>
          <w:color w:val="000000"/>
          <w:sz w:val="24"/>
          <w:szCs w:val="24"/>
        </w:rPr>
        <w:t xml:space="preserve">Art. 6° </w:t>
      </w:r>
      <w:r>
        <w:rPr>
          <w:color w:val="000000"/>
          <w:sz w:val="24"/>
          <w:szCs w:val="24"/>
        </w:rPr>
        <w:t xml:space="preserve">Se algum </w:t>
      </w:r>
      <w:r>
        <w:rPr>
          <w:i/>
          <w:color w:val="000000"/>
          <w:sz w:val="24"/>
          <w:szCs w:val="24"/>
        </w:rPr>
        <w:t xml:space="preserve">Campi </w:t>
      </w:r>
      <w:r>
        <w:rPr>
          <w:color w:val="000000"/>
          <w:sz w:val="24"/>
          <w:szCs w:val="24"/>
        </w:rPr>
        <w:t>identificar qualquer irregularidade acontecida durante o desenvolvimento das provas poderá interpor recurso no prazo máximo de 20 (vinte) minutos após a divulgação oficial do resultado da prova. Os recursos deverão ser encaminhados ao responsável pela modalidade, sempre por escrito.</w:t>
      </w:r>
    </w:p>
    <w:p w14:paraId="408134B9"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§1º </w:t>
      </w:r>
      <w:r>
        <w:rPr>
          <w:color w:val="000000"/>
          <w:sz w:val="24"/>
          <w:szCs w:val="24"/>
        </w:rPr>
        <w:t>Os recursos serão analisados e avaliados pela equipe de arbitragem e pelo responsável pela modalidade. Caso haja necessidade será encaminhado ao Comitê Disciplinar, que procederá no julgamento, além de análise nas súmulas, ouvir as partes envolvidas, árbitros, utilização de mídia, fotos, etc. para melhor decisão e tomar as devidas providências.</w:t>
      </w:r>
    </w:p>
    <w:p w14:paraId="37D06FEE" w14:textId="77777777" w:rsidR="00E97B11" w:rsidRDefault="00E97B11">
      <w:pPr>
        <w:pBdr>
          <w:top w:val="nil"/>
          <w:left w:val="nil"/>
          <w:bottom w:val="nil"/>
          <w:right w:val="nil"/>
          <w:between w:val="nil"/>
        </w:pBdr>
        <w:jc w:val="both"/>
        <w:rPr>
          <w:color w:val="000000"/>
          <w:sz w:val="24"/>
          <w:szCs w:val="24"/>
        </w:rPr>
      </w:pPr>
    </w:p>
    <w:p w14:paraId="5262C551" w14:textId="77777777" w:rsidR="00E97B11" w:rsidRDefault="00000000">
      <w:pPr>
        <w:pBdr>
          <w:top w:val="nil"/>
          <w:left w:val="nil"/>
          <w:bottom w:val="nil"/>
          <w:right w:val="nil"/>
          <w:between w:val="nil"/>
        </w:pBdr>
        <w:ind w:left="425" w:right="145"/>
        <w:jc w:val="both"/>
        <w:rPr>
          <w:color w:val="000000"/>
          <w:sz w:val="24"/>
          <w:szCs w:val="24"/>
        </w:rPr>
      </w:pPr>
      <w:r>
        <w:rPr>
          <w:b/>
          <w:color w:val="000000"/>
          <w:sz w:val="24"/>
          <w:szCs w:val="24"/>
        </w:rPr>
        <w:t xml:space="preserve">§2º </w:t>
      </w:r>
      <w:r>
        <w:rPr>
          <w:color w:val="000000"/>
          <w:sz w:val="24"/>
          <w:szCs w:val="24"/>
        </w:rPr>
        <w:t>Para fins do que dispõe o parágrafo anterior, o chefe da equipe de arbitragem registrará a hora do anúncio do resultado de todas as provas.</w:t>
      </w:r>
    </w:p>
    <w:p w14:paraId="323895AF" w14:textId="77777777" w:rsidR="00E97B11" w:rsidRDefault="00E97B11">
      <w:pPr>
        <w:pBdr>
          <w:top w:val="nil"/>
          <w:left w:val="nil"/>
          <w:bottom w:val="nil"/>
          <w:right w:val="nil"/>
          <w:between w:val="nil"/>
        </w:pBdr>
        <w:jc w:val="both"/>
        <w:rPr>
          <w:color w:val="000000"/>
          <w:sz w:val="24"/>
          <w:szCs w:val="24"/>
        </w:rPr>
      </w:pPr>
    </w:p>
    <w:p w14:paraId="3FD32B92" w14:textId="77777777" w:rsidR="00E97B11" w:rsidRDefault="00000000">
      <w:pPr>
        <w:pStyle w:val="Ttulo2"/>
        <w:ind w:firstLine="425"/>
        <w:jc w:val="both"/>
      </w:pPr>
      <w:r>
        <w:t>Professor responsável:</w:t>
      </w:r>
    </w:p>
    <w:p w14:paraId="233B6771" w14:textId="77777777" w:rsidR="00E97B11" w:rsidRDefault="00E97B11">
      <w:pPr>
        <w:pBdr>
          <w:top w:val="nil"/>
          <w:left w:val="nil"/>
          <w:bottom w:val="nil"/>
          <w:right w:val="nil"/>
          <w:between w:val="nil"/>
        </w:pBdr>
        <w:jc w:val="both"/>
        <w:rPr>
          <w:color w:val="000000"/>
          <w:sz w:val="24"/>
          <w:szCs w:val="24"/>
        </w:rPr>
      </w:pPr>
    </w:p>
    <w:p w14:paraId="38FC2701" w14:textId="77777777" w:rsidR="00E97B11" w:rsidRDefault="00E97B11">
      <w:pPr>
        <w:pBdr>
          <w:top w:val="nil"/>
          <w:left w:val="nil"/>
          <w:bottom w:val="nil"/>
          <w:right w:val="nil"/>
          <w:between w:val="nil"/>
        </w:pBdr>
        <w:jc w:val="both"/>
        <w:rPr>
          <w:color w:val="000000"/>
          <w:sz w:val="24"/>
          <w:szCs w:val="24"/>
        </w:rPr>
      </w:pPr>
    </w:p>
    <w:p w14:paraId="12516014" w14:textId="77777777" w:rsidR="005A6096" w:rsidRDefault="005A6096">
      <w:pPr>
        <w:pBdr>
          <w:top w:val="nil"/>
          <w:left w:val="nil"/>
          <w:bottom w:val="nil"/>
          <w:right w:val="nil"/>
          <w:between w:val="nil"/>
        </w:pBdr>
        <w:jc w:val="both"/>
        <w:rPr>
          <w:color w:val="000000"/>
          <w:sz w:val="24"/>
          <w:szCs w:val="24"/>
        </w:rPr>
      </w:pPr>
    </w:p>
    <w:p w14:paraId="3C7119BF" w14:textId="77777777" w:rsidR="00E97B11" w:rsidRDefault="00E97B11">
      <w:pPr>
        <w:pBdr>
          <w:top w:val="nil"/>
          <w:left w:val="nil"/>
          <w:bottom w:val="nil"/>
          <w:right w:val="nil"/>
          <w:between w:val="nil"/>
        </w:pBdr>
        <w:jc w:val="both"/>
        <w:rPr>
          <w:color w:val="000000"/>
          <w:sz w:val="24"/>
          <w:szCs w:val="24"/>
        </w:rPr>
      </w:pPr>
    </w:p>
    <w:p w14:paraId="59F579B2" w14:textId="77777777" w:rsidR="00E97B11" w:rsidRDefault="00E97B11">
      <w:pPr>
        <w:pBdr>
          <w:top w:val="nil"/>
          <w:left w:val="nil"/>
          <w:bottom w:val="nil"/>
          <w:right w:val="nil"/>
          <w:between w:val="nil"/>
        </w:pBdr>
        <w:jc w:val="both"/>
        <w:rPr>
          <w:color w:val="000000"/>
          <w:sz w:val="24"/>
          <w:szCs w:val="24"/>
        </w:rPr>
      </w:pPr>
    </w:p>
    <w:p w14:paraId="394A7C2E" w14:textId="77777777" w:rsidR="00E97B11" w:rsidRDefault="00E97B11">
      <w:pPr>
        <w:pBdr>
          <w:top w:val="nil"/>
          <w:left w:val="nil"/>
          <w:bottom w:val="nil"/>
          <w:right w:val="nil"/>
          <w:between w:val="nil"/>
        </w:pBdr>
        <w:jc w:val="both"/>
        <w:rPr>
          <w:color w:val="000000"/>
          <w:sz w:val="24"/>
          <w:szCs w:val="24"/>
        </w:rPr>
      </w:pPr>
    </w:p>
    <w:p w14:paraId="798AB45E" w14:textId="77777777" w:rsidR="00E97B11" w:rsidRDefault="00000000">
      <w:pPr>
        <w:pBdr>
          <w:top w:val="nil"/>
          <w:left w:val="nil"/>
          <w:bottom w:val="nil"/>
          <w:right w:val="nil"/>
          <w:between w:val="nil"/>
        </w:pBdr>
        <w:jc w:val="both"/>
        <w:rPr>
          <w:color w:val="000000"/>
          <w:sz w:val="24"/>
          <w:szCs w:val="24"/>
        </w:rPr>
      </w:pPr>
      <w:r>
        <w:rPr>
          <w:noProof/>
        </w:rPr>
        <w:lastRenderedPageBreak/>
        <mc:AlternateContent>
          <mc:Choice Requires="wpg">
            <w:drawing>
              <wp:anchor distT="0" distB="0" distL="0" distR="0" simplePos="0" relativeHeight="251665408" behindDoc="0" locked="0" layoutInCell="1" hidden="0" allowOverlap="1" wp14:anchorId="045C74A7" wp14:editId="69F3E4F6">
                <wp:simplePos x="0" y="0"/>
                <wp:positionH relativeFrom="column">
                  <wp:posOffset>241300</wp:posOffset>
                </wp:positionH>
                <wp:positionV relativeFrom="paragraph">
                  <wp:posOffset>203200</wp:posOffset>
                </wp:positionV>
                <wp:extent cx="6159500" cy="173990"/>
                <wp:effectExtent l="0" t="0" r="0" b="0"/>
                <wp:wrapTopAndBottom distT="0" distB="0"/>
                <wp:docPr id="48" name="Agrupar 48"/>
                <wp:cNvGraphicFramePr/>
                <a:graphic xmlns:a="http://schemas.openxmlformats.org/drawingml/2006/main">
                  <a:graphicData uri="http://schemas.microsoft.com/office/word/2010/wordprocessingGroup">
                    <wpg:wgp>
                      <wpg:cNvGrpSpPr/>
                      <wpg:grpSpPr>
                        <a:xfrm>
                          <a:off x="0" y="0"/>
                          <a:ext cx="6159500" cy="173990"/>
                          <a:chOff x="2266250" y="3693000"/>
                          <a:chExt cx="6159500" cy="174000"/>
                        </a:xfrm>
                      </wpg:grpSpPr>
                      <wpg:grpSp>
                        <wpg:cNvPr id="455373850" name="Agrupar 455373850"/>
                        <wpg:cNvGrpSpPr/>
                        <wpg:grpSpPr>
                          <a:xfrm>
                            <a:off x="2266250" y="3693005"/>
                            <a:ext cx="6159500" cy="174002"/>
                            <a:chOff x="0" y="0"/>
                            <a:chExt cx="6159500" cy="174002"/>
                          </a:xfrm>
                        </wpg:grpSpPr>
                        <wps:wsp>
                          <wps:cNvPr id="1135638530" name="Retângulo 1135638530"/>
                          <wps:cNvSpPr/>
                          <wps:spPr>
                            <a:xfrm>
                              <a:off x="0" y="0"/>
                              <a:ext cx="6159500" cy="173975"/>
                            </a:xfrm>
                            <a:prstGeom prst="rect">
                              <a:avLst/>
                            </a:prstGeom>
                            <a:noFill/>
                            <a:ln>
                              <a:noFill/>
                            </a:ln>
                          </wps:spPr>
                          <wps:txbx>
                            <w:txbxContent>
                              <w:p w14:paraId="6652FA4A" w14:textId="77777777" w:rsidR="00E97B11" w:rsidRDefault="00E97B11">
                                <w:pPr>
                                  <w:textDirection w:val="btLr"/>
                                </w:pPr>
                              </w:p>
                            </w:txbxContent>
                          </wps:txbx>
                          <wps:bodyPr spcFirstLastPara="1" wrap="square" lIns="91425" tIns="91425" rIns="91425" bIns="91425" anchor="ctr" anchorCtr="0">
                            <a:noAutofit/>
                          </wps:bodyPr>
                        </wps:wsp>
                        <wps:wsp>
                          <wps:cNvPr id="1138934352" name="Forma Livre: Forma 1138934352"/>
                          <wps:cNvSpPr/>
                          <wps:spPr>
                            <a:xfrm>
                              <a:off x="0" y="12"/>
                              <a:ext cx="6159500" cy="173990"/>
                            </a:xfrm>
                            <a:custGeom>
                              <a:avLst/>
                              <a:gdLst/>
                              <a:ahLst/>
                              <a:cxnLst/>
                              <a:rect l="l" t="t" r="r" b="b"/>
                              <a:pathLst>
                                <a:path w="6159500" h="173990" extrusionOk="0">
                                  <a:moveTo>
                                    <a:pt x="2485085" y="0"/>
                                  </a:moveTo>
                                  <a:lnTo>
                                    <a:pt x="0" y="0"/>
                                  </a:lnTo>
                                  <a:lnTo>
                                    <a:pt x="0" y="173723"/>
                                  </a:lnTo>
                                  <a:lnTo>
                                    <a:pt x="2485085" y="173723"/>
                                  </a:lnTo>
                                  <a:lnTo>
                                    <a:pt x="2485085" y="0"/>
                                  </a:lnTo>
                                  <a:close/>
                                </a:path>
                                <a:path w="6159500" h="173990" extrusionOk="0">
                                  <a:moveTo>
                                    <a:pt x="6159373" y="0"/>
                                  </a:moveTo>
                                  <a:lnTo>
                                    <a:pt x="3671366" y="0"/>
                                  </a:lnTo>
                                  <a:lnTo>
                                    <a:pt x="3671366" y="173723"/>
                                  </a:lnTo>
                                  <a:lnTo>
                                    <a:pt x="6159373" y="173723"/>
                                  </a:lnTo>
                                  <a:lnTo>
                                    <a:pt x="6159373" y="0"/>
                                  </a:lnTo>
                                  <a:close/>
                                </a:path>
                              </a:pathLst>
                            </a:custGeom>
                            <a:solidFill>
                              <a:srgbClr val="D9D9D9"/>
                            </a:solidFill>
                            <a:ln>
                              <a:noFill/>
                            </a:ln>
                          </wps:spPr>
                          <wps:bodyPr spcFirstLastPara="1" wrap="square" lIns="91425" tIns="91425" rIns="91425" bIns="91425" anchor="ctr" anchorCtr="0">
                            <a:noAutofit/>
                          </wps:bodyPr>
                        </wps:wsp>
                        <wps:wsp>
                          <wps:cNvPr id="473467512" name="Retângulo 473467512"/>
                          <wps:cNvSpPr/>
                          <wps:spPr>
                            <a:xfrm>
                              <a:off x="2485085" y="0"/>
                              <a:ext cx="1186815" cy="173990"/>
                            </a:xfrm>
                            <a:prstGeom prst="rect">
                              <a:avLst/>
                            </a:prstGeom>
                            <a:solidFill>
                              <a:srgbClr val="C0C0C0"/>
                            </a:solidFill>
                            <a:ln>
                              <a:noFill/>
                            </a:ln>
                          </wps:spPr>
                          <wps:txbx>
                            <w:txbxContent>
                              <w:p w14:paraId="22BCA7A7" w14:textId="77777777" w:rsidR="00E97B11" w:rsidRDefault="00000000">
                                <w:pPr>
                                  <w:spacing w:line="273" w:lineRule="auto"/>
                                  <w:textDirection w:val="btLr"/>
                                </w:pPr>
                                <w:r>
                                  <w:rPr>
                                    <w:b/>
                                    <w:color w:val="000000"/>
                                    <w:sz w:val="24"/>
                                  </w:rPr>
                                  <w:t>BASQUETE 3X3</w:t>
                                </w:r>
                              </w:p>
                            </w:txbxContent>
                          </wps:txbx>
                          <wps:bodyPr spcFirstLastPara="1" wrap="square" lIns="0" tIns="0" rIns="0" bIns="0" anchor="t" anchorCtr="0">
                            <a:noAutofit/>
                          </wps:bodyPr>
                        </wps:wsp>
                      </wpg:grpSp>
                    </wpg:wgp>
                  </a:graphicData>
                </a:graphic>
              </wp:anchor>
            </w:drawing>
          </mc:Choice>
          <mc:Fallback>
            <w:pict>
              <v:group w14:anchorId="045C74A7" id="Agrupar 48" o:spid="_x0000_s1066" style="position:absolute;left:0;text-align:left;margin-left:19pt;margin-top:16pt;width:485pt;height:13.7pt;z-index:251665408;mso-wrap-distance-left:0;mso-wrap-distance-right:0;mso-position-horizontal-relative:text;mso-position-vertical-relative:text" coordorigin="22662,36930" coordsize="6159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">
                <v:group id="Agrupar 455373850" o:spid="_x0000_s1067" style="position:absolute;left:22662;top:36930;width:61595;height:1740" coordsize="615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">
                  <v:rect id="Retângulo 1135638530" o:spid="_x0000_s1068"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" filled="f" stroked="f">
                    <v:textbox inset="2.53958mm,2.53958mm,2.53958mm,2.53958mm">
                      <w:txbxContent>
                        <w:p w14:paraId="6652FA4A" w14:textId="77777777" w:rsidR="00E97B11" w:rsidRDefault="00E97B11">
                          <w:pPr>
                            <w:textDirection w:val="btLr"/>
                          </w:pPr>
                        </w:p>
                      </w:txbxContent>
                    </v:textbox>
                  </v:rect>
                  <v:shape id="Forma Livre: Forma 1138934352" o:spid="_x0000_s1069" style="position:absolute;width:61595;height:1740;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" path="m2485085,l,,,173723r2485085,l2485085,xem6159373,l3671366,r,173723l6159373,173723,6159373,xe" fillcolor="#d9d9d9" stroked="f">
                    <v:path arrowok="t" o:extrusionok="f"/>
                  </v:shape>
                  <v:rect id="Retângulo 473467512" o:spid="_x0000_s1070" style="position:absolute;left:24850;width:11869;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" fillcolor="silver" stroked="f">
                    <v:textbox inset="0,0,0,0">
                      <w:txbxContent>
                        <w:p w14:paraId="22BCA7A7" w14:textId="77777777" w:rsidR="00E97B11" w:rsidRDefault="00000000">
                          <w:pPr>
                            <w:spacing w:line="273" w:lineRule="auto"/>
                            <w:textDirection w:val="btLr"/>
                          </w:pPr>
                          <w:r>
                            <w:rPr>
                              <w:b/>
                              <w:color w:val="000000"/>
                              <w:sz w:val="24"/>
                            </w:rPr>
                            <w:t>BASQUETE 3X3</w:t>
                          </w:r>
                        </w:p>
                      </w:txbxContent>
                    </v:textbox>
                  </v:rect>
                </v:group>
                <w10:wrap type="topAndBottom"/>
              </v:group>
            </w:pict>
          </mc:Fallback>
        </mc:AlternateContent>
      </w:r>
    </w:p>
    <w:p w14:paraId="59367B2C" w14:textId="77777777" w:rsidR="00E97B11" w:rsidRDefault="00E97B11">
      <w:pPr>
        <w:pBdr>
          <w:top w:val="nil"/>
          <w:left w:val="nil"/>
          <w:bottom w:val="nil"/>
          <w:right w:val="nil"/>
          <w:between w:val="nil"/>
        </w:pBdr>
        <w:ind w:left="113"/>
        <w:jc w:val="both"/>
        <w:rPr>
          <w:color w:val="000000"/>
          <w:sz w:val="24"/>
          <w:szCs w:val="24"/>
        </w:rPr>
      </w:pPr>
    </w:p>
    <w:p w14:paraId="1A203F19"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 xml:space="preserve">Art.1º- </w:t>
      </w:r>
      <w:r>
        <w:rPr>
          <w:color w:val="000000"/>
          <w:sz w:val="24"/>
          <w:szCs w:val="24"/>
        </w:rPr>
        <w:t>A competição de basquete 3x3 dos Jogos Intercampi 2025 obedecerá às regras oficiais da International Basketball Federation - FIBA adotadas pela Confederação Brasileira de Basketball (CBB), observando-se as adaptações deste Regulamento.</w:t>
      </w:r>
    </w:p>
    <w:p w14:paraId="62215C13" w14:textId="77777777" w:rsidR="00E97B11" w:rsidRDefault="00E97B11">
      <w:pPr>
        <w:pBdr>
          <w:top w:val="nil"/>
          <w:left w:val="nil"/>
          <w:bottom w:val="nil"/>
          <w:right w:val="nil"/>
          <w:between w:val="nil"/>
        </w:pBdr>
        <w:ind w:left="284"/>
        <w:jc w:val="both"/>
        <w:rPr>
          <w:color w:val="000000"/>
          <w:sz w:val="24"/>
          <w:szCs w:val="24"/>
        </w:rPr>
      </w:pPr>
    </w:p>
    <w:p w14:paraId="34D6355F"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2º -</w:t>
      </w:r>
      <w:r>
        <w:rPr>
          <w:color w:val="000000"/>
          <w:sz w:val="24"/>
          <w:szCs w:val="24"/>
        </w:rPr>
        <w:t xml:space="preserve"> A competição de basquete 3x3 é considerada uma modalidade coletiva e ocorrerá apenas nos jogos Intercampi do IFPE.</w:t>
      </w:r>
    </w:p>
    <w:p w14:paraId="18CA49A4" w14:textId="77777777" w:rsidR="00E97B11" w:rsidRDefault="00E97B11">
      <w:pPr>
        <w:pBdr>
          <w:top w:val="nil"/>
          <w:left w:val="nil"/>
          <w:bottom w:val="nil"/>
          <w:right w:val="nil"/>
          <w:between w:val="nil"/>
        </w:pBdr>
        <w:ind w:left="284"/>
        <w:jc w:val="both"/>
        <w:rPr>
          <w:color w:val="000000"/>
          <w:sz w:val="24"/>
          <w:szCs w:val="24"/>
        </w:rPr>
      </w:pPr>
    </w:p>
    <w:p w14:paraId="2377E109"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3º -</w:t>
      </w:r>
      <w:r>
        <w:rPr>
          <w:color w:val="000000"/>
          <w:sz w:val="24"/>
          <w:szCs w:val="24"/>
        </w:rPr>
        <w:t xml:space="preserve"> Cada campus poderá participar com 1 (um) técnico e 5 (cinco) estudantes-atletas por módulo e naipe, sendo 3 titulares e 2 reservas.</w:t>
      </w:r>
    </w:p>
    <w:p w14:paraId="4900E28C" w14:textId="77777777" w:rsidR="00E97B11" w:rsidRDefault="00E97B11">
      <w:pPr>
        <w:pBdr>
          <w:top w:val="nil"/>
          <w:left w:val="nil"/>
          <w:bottom w:val="nil"/>
          <w:right w:val="nil"/>
          <w:between w:val="nil"/>
        </w:pBdr>
        <w:ind w:left="284"/>
        <w:jc w:val="both"/>
        <w:rPr>
          <w:color w:val="000000"/>
          <w:sz w:val="24"/>
          <w:szCs w:val="24"/>
        </w:rPr>
      </w:pPr>
    </w:p>
    <w:p w14:paraId="41FFEB40"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4º -</w:t>
      </w:r>
      <w:r>
        <w:rPr>
          <w:color w:val="000000"/>
          <w:sz w:val="24"/>
          <w:szCs w:val="24"/>
        </w:rPr>
        <w:t xml:space="preserve"> O tempo normal de jogo será de 1(um) período de 10 minutos. Caso uma das equipes alcance 21 pontos ou mais, a partida estará encerrada e a equipe será declarada vencedora. </w:t>
      </w:r>
    </w:p>
    <w:p w14:paraId="11F0E0A7" w14:textId="77777777" w:rsidR="00E97B11" w:rsidRDefault="00E97B11">
      <w:pPr>
        <w:pBdr>
          <w:top w:val="nil"/>
          <w:left w:val="nil"/>
          <w:bottom w:val="nil"/>
          <w:right w:val="nil"/>
          <w:between w:val="nil"/>
        </w:pBdr>
        <w:ind w:left="284"/>
        <w:jc w:val="both"/>
        <w:rPr>
          <w:color w:val="000000"/>
          <w:sz w:val="24"/>
          <w:szCs w:val="24"/>
        </w:rPr>
      </w:pPr>
    </w:p>
    <w:p w14:paraId="60E71772"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§1º -</w:t>
      </w:r>
      <w:r>
        <w:rPr>
          <w:color w:val="000000"/>
          <w:sz w:val="24"/>
          <w:szCs w:val="24"/>
        </w:rPr>
        <w:t xml:space="preserve"> O cronômetro de jogo deverá ser pausado durante situações de bola morta e lances livres.</w:t>
      </w:r>
    </w:p>
    <w:p w14:paraId="1C7B53C5"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§2º -</w:t>
      </w:r>
      <w:r>
        <w:rPr>
          <w:color w:val="000000"/>
          <w:sz w:val="24"/>
          <w:szCs w:val="24"/>
        </w:rPr>
        <w:t xml:space="preserve"> O cronômetro de jogo deverá ser reiniciado quando: </w:t>
      </w:r>
    </w:p>
    <w:p w14:paraId="424980DC"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Durante um check ball, a bola está à disposição do(a) jogador(a) de ataque após o check ball ter sido completado; </w:t>
      </w:r>
    </w:p>
    <w:p w14:paraId="18E15F07"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Após o último arremesso de lance livre convertido, a próxima equipe de ataque está com a posse de bola; </w:t>
      </w:r>
    </w:p>
    <w:p w14:paraId="190740A0"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Após o último arremesso de lance livre não convertido, a bola continua viva, a bola toca ou é tocada por qualquer jogador(a) na quadra de jogo.</w:t>
      </w:r>
    </w:p>
    <w:p w14:paraId="4646ECA0"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 xml:space="preserve">§3º - </w:t>
      </w:r>
      <w:r>
        <w:rPr>
          <w:color w:val="000000"/>
          <w:sz w:val="24"/>
          <w:szCs w:val="24"/>
        </w:rPr>
        <w:t>A primeira equipe que marcar 21 pontos ou mais vencerá o jogo, caso isso ocorrer antes do final do tempo normal de jogo. Essa regra de “morte súbita” se aplica somente no tempo normal de jogo. Em caso de prorrogação, essa regra não se aplica.</w:t>
      </w:r>
    </w:p>
    <w:p w14:paraId="29F0A04D"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§4º -</w:t>
      </w:r>
      <w:r>
        <w:rPr>
          <w:color w:val="000000"/>
          <w:sz w:val="24"/>
          <w:szCs w:val="24"/>
        </w:rPr>
        <w:t xml:space="preserve"> Em caso de empate no fim do tempo normal de jogo, um período extra será jogado. Nesse caso, haverá um intervalo de 1 minuto antes do início da prorrogação. Assim, a primeira equipe que fizer 2 pontos na prorrogação vencerá o jogo. </w:t>
      </w:r>
    </w:p>
    <w:p w14:paraId="0F426C36" w14:textId="77777777" w:rsidR="00E97B11" w:rsidRDefault="00E97B11">
      <w:pPr>
        <w:pBdr>
          <w:top w:val="nil"/>
          <w:left w:val="nil"/>
          <w:bottom w:val="nil"/>
          <w:right w:val="nil"/>
          <w:between w:val="nil"/>
        </w:pBdr>
        <w:ind w:left="284"/>
        <w:jc w:val="both"/>
        <w:rPr>
          <w:color w:val="000000"/>
          <w:sz w:val="24"/>
          <w:szCs w:val="24"/>
        </w:rPr>
      </w:pPr>
    </w:p>
    <w:p w14:paraId="023E1CFA"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5º - Pontuação:</w:t>
      </w:r>
    </w:p>
    <w:p w14:paraId="23EA4FA1"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a) A cada arremesso convertido dentro do arco (área de cesta de campo de 1 ponto) deverá ser concedido 1 ponto;</w:t>
      </w:r>
    </w:p>
    <w:p w14:paraId="6EFD9ECB"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b) A cada arremesso convertido atrás do arco (área de cesta de campo de 2 pontos), deverão ser concedidos 2 pontos;</w:t>
      </w:r>
    </w:p>
    <w:p w14:paraId="12C1B148"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c) A cada arremesso de lance livre convertido, deverá ser concedido 1 ponto. </w:t>
      </w:r>
    </w:p>
    <w:p w14:paraId="2BBAE169" w14:textId="77777777" w:rsidR="00E97B11" w:rsidRDefault="00E97B11">
      <w:pPr>
        <w:pBdr>
          <w:top w:val="nil"/>
          <w:left w:val="nil"/>
          <w:bottom w:val="nil"/>
          <w:right w:val="nil"/>
          <w:between w:val="nil"/>
        </w:pBdr>
        <w:ind w:left="284"/>
        <w:jc w:val="both"/>
        <w:rPr>
          <w:color w:val="000000"/>
          <w:sz w:val="24"/>
          <w:szCs w:val="24"/>
        </w:rPr>
      </w:pPr>
    </w:p>
    <w:p w14:paraId="3B665335"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6º -</w:t>
      </w:r>
      <w:r>
        <w:rPr>
          <w:color w:val="000000"/>
          <w:sz w:val="24"/>
          <w:szCs w:val="24"/>
        </w:rPr>
        <w:t xml:space="preserve"> Faltas coletivas - Uma equipe estará em uma situação de penalidade após ter cometido 6 faltas.</w:t>
      </w:r>
    </w:p>
    <w:p w14:paraId="5F92FED4" w14:textId="77777777" w:rsidR="00E97B11" w:rsidRDefault="00E97B11">
      <w:pPr>
        <w:pBdr>
          <w:top w:val="nil"/>
          <w:left w:val="nil"/>
          <w:bottom w:val="nil"/>
          <w:right w:val="nil"/>
          <w:between w:val="nil"/>
        </w:pBdr>
        <w:ind w:left="284"/>
        <w:jc w:val="both"/>
        <w:rPr>
          <w:color w:val="000000"/>
          <w:sz w:val="24"/>
          <w:szCs w:val="24"/>
        </w:rPr>
      </w:pPr>
    </w:p>
    <w:p w14:paraId="2546FE68"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7° –</w:t>
      </w:r>
      <w:r>
        <w:rPr>
          <w:color w:val="000000"/>
          <w:sz w:val="24"/>
          <w:szCs w:val="24"/>
        </w:rPr>
        <w:t xml:space="preserve"> O professor/técnico deverá se posicionar no local determinado pela coordenação, desde que permaneça em silêncio. Não será permitida nenhuma instrução ou comentário durante a partida, exceto durante o time-out. </w:t>
      </w:r>
    </w:p>
    <w:p w14:paraId="2F9AAB22"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 1º –</w:t>
      </w:r>
      <w:r>
        <w:rPr>
          <w:color w:val="000000"/>
          <w:sz w:val="24"/>
          <w:szCs w:val="24"/>
        </w:rPr>
        <w:t xml:space="preserve"> Em caso de instruções ou comentários durante a partida, o técnico poderá ser punido com advertência verbal, falta técnica ou falta desqualificante, podendo ser desqualificado. </w:t>
      </w:r>
    </w:p>
    <w:p w14:paraId="5BA3F88A"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 2º -</w:t>
      </w:r>
      <w:r>
        <w:rPr>
          <w:color w:val="000000"/>
          <w:sz w:val="24"/>
          <w:szCs w:val="24"/>
        </w:rPr>
        <w:t xml:space="preserve"> Em caso de falta técnica, a penalidade será de 1 lance livre. Para a falta desqualificante, serão aplicados 2 lances livres. </w:t>
      </w:r>
    </w:p>
    <w:p w14:paraId="3C82A105" w14:textId="77777777" w:rsidR="00E97B11" w:rsidRDefault="00E97B11">
      <w:pPr>
        <w:pBdr>
          <w:top w:val="nil"/>
          <w:left w:val="nil"/>
          <w:bottom w:val="nil"/>
          <w:right w:val="nil"/>
          <w:between w:val="nil"/>
        </w:pBdr>
        <w:ind w:left="284"/>
        <w:jc w:val="both"/>
        <w:rPr>
          <w:color w:val="000000"/>
          <w:sz w:val="24"/>
          <w:szCs w:val="24"/>
        </w:rPr>
      </w:pPr>
    </w:p>
    <w:p w14:paraId="7A682351"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8º -</w:t>
      </w:r>
      <w:r>
        <w:rPr>
          <w:color w:val="000000"/>
          <w:sz w:val="24"/>
          <w:szCs w:val="24"/>
        </w:rPr>
        <w:t xml:space="preserve"> Os pedidos de tempo deverão obedecer aos seguintes critérios: a) Para cada equipe será concedido 1 (um) tempo debitado. O técnico poderá solicitá-lo quando a bola se torna morta, antes do check ball ou do lance livre; b) Todos os tempos debitados terão duração de 30 segundos. </w:t>
      </w:r>
    </w:p>
    <w:p w14:paraId="081FC6DA" w14:textId="77777777" w:rsidR="00E97B11" w:rsidRDefault="00E97B11">
      <w:pPr>
        <w:pBdr>
          <w:top w:val="nil"/>
          <w:left w:val="nil"/>
          <w:bottom w:val="nil"/>
          <w:right w:val="nil"/>
          <w:between w:val="nil"/>
        </w:pBdr>
        <w:ind w:left="284"/>
        <w:jc w:val="both"/>
        <w:rPr>
          <w:b/>
          <w:color w:val="000000"/>
          <w:sz w:val="24"/>
          <w:szCs w:val="24"/>
        </w:rPr>
      </w:pPr>
    </w:p>
    <w:p w14:paraId="461C4661"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lastRenderedPageBreak/>
        <w:t>Art. 9º -</w:t>
      </w:r>
      <w:r>
        <w:rPr>
          <w:color w:val="000000"/>
          <w:sz w:val="24"/>
          <w:szCs w:val="24"/>
        </w:rPr>
        <w:t xml:space="preserve"> A reunião técnica, de participação obrigatória para os representantes, será realizada em data e local previamente estabelecidos pela Comissão Organizadora. A ausência acarretará na eliminação do município e/ou escola na modalidade. </w:t>
      </w:r>
    </w:p>
    <w:p w14:paraId="45C4BF05" w14:textId="77777777" w:rsidR="00E97B11" w:rsidRDefault="00E97B11">
      <w:pPr>
        <w:pBdr>
          <w:top w:val="nil"/>
          <w:left w:val="nil"/>
          <w:bottom w:val="nil"/>
          <w:right w:val="nil"/>
          <w:between w:val="nil"/>
        </w:pBdr>
        <w:ind w:left="284"/>
        <w:jc w:val="both"/>
        <w:rPr>
          <w:color w:val="000000"/>
          <w:sz w:val="24"/>
          <w:szCs w:val="24"/>
        </w:rPr>
      </w:pPr>
    </w:p>
    <w:p w14:paraId="27E0FD1B"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10 -</w:t>
      </w:r>
      <w:r>
        <w:rPr>
          <w:color w:val="000000"/>
          <w:sz w:val="24"/>
          <w:szCs w:val="24"/>
        </w:rPr>
        <w:t xml:space="preserve"> A bola de jogo será definida pela Comissão Organizadora.</w:t>
      </w:r>
    </w:p>
    <w:p w14:paraId="7D5AC9EC" w14:textId="77777777" w:rsidR="00E97B11" w:rsidRDefault="00E97B11">
      <w:pPr>
        <w:pBdr>
          <w:top w:val="nil"/>
          <w:left w:val="nil"/>
          <w:bottom w:val="nil"/>
          <w:right w:val="nil"/>
          <w:between w:val="nil"/>
        </w:pBdr>
        <w:ind w:left="284"/>
        <w:jc w:val="both"/>
        <w:rPr>
          <w:b/>
          <w:color w:val="000000"/>
          <w:sz w:val="24"/>
          <w:szCs w:val="24"/>
        </w:rPr>
      </w:pPr>
    </w:p>
    <w:p w14:paraId="1F017020"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11 -</w:t>
      </w:r>
      <w:r>
        <w:rPr>
          <w:color w:val="000000"/>
          <w:sz w:val="24"/>
          <w:szCs w:val="24"/>
        </w:rPr>
        <w:t xml:space="preserve"> Os árbitros definidos pela Comissão Organizadora serão responsáveis pela direção dos jogos. </w:t>
      </w:r>
    </w:p>
    <w:p w14:paraId="15374C2D" w14:textId="77777777" w:rsidR="00E97B11" w:rsidRDefault="00E97B11">
      <w:pPr>
        <w:pBdr>
          <w:top w:val="nil"/>
          <w:left w:val="nil"/>
          <w:bottom w:val="nil"/>
          <w:right w:val="nil"/>
          <w:between w:val="nil"/>
        </w:pBdr>
        <w:ind w:left="284"/>
        <w:jc w:val="both"/>
        <w:rPr>
          <w:color w:val="000000"/>
          <w:sz w:val="24"/>
          <w:szCs w:val="24"/>
        </w:rPr>
      </w:pPr>
    </w:p>
    <w:p w14:paraId="057217F1"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12 -</w:t>
      </w:r>
      <w:r>
        <w:rPr>
          <w:color w:val="000000"/>
          <w:sz w:val="24"/>
          <w:szCs w:val="24"/>
        </w:rPr>
        <w:t xml:space="preserve"> Até 30 (trinta) minutos antes da hora marcada para o início de cada partida, as equipes deverão comparecer uniformizadas ao local de competição. O responsável por cada equipe deverá identificar-se ao representante da arbitragem munido da relação nominal de seus estudantes-atletas e respectivos documentos. </w:t>
      </w:r>
    </w:p>
    <w:p w14:paraId="050D37DE" w14:textId="77777777" w:rsidR="00E97B11" w:rsidRDefault="00E97B11">
      <w:pPr>
        <w:pBdr>
          <w:top w:val="nil"/>
          <w:left w:val="nil"/>
          <w:bottom w:val="nil"/>
          <w:right w:val="nil"/>
          <w:between w:val="nil"/>
        </w:pBdr>
        <w:ind w:left="284"/>
        <w:jc w:val="both"/>
        <w:rPr>
          <w:color w:val="000000"/>
          <w:sz w:val="24"/>
          <w:szCs w:val="24"/>
        </w:rPr>
      </w:pPr>
    </w:p>
    <w:p w14:paraId="672505C7"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13 -</w:t>
      </w:r>
      <w:r>
        <w:rPr>
          <w:color w:val="000000"/>
          <w:sz w:val="24"/>
          <w:szCs w:val="24"/>
        </w:rPr>
        <w:t xml:space="preserve"> Os uniformes deverão obedecer à regra da modalidade, ao Regulamento Geral e aos seguintes critérios: </w:t>
      </w:r>
    </w:p>
    <w:p w14:paraId="125BA419"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camisas de mesma cor predominante, numeradas nas costas e/ou na frente; </w:t>
      </w:r>
    </w:p>
    <w:p w14:paraId="60B30FC6"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shorts ou bermudas de mesma cor predominante; </w:t>
      </w:r>
    </w:p>
    <w:p w14:paraId="5070FDB7"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meias da mesma cor com altura acima do tênis; </w:t>
      </w:r>
    </w:p>
    <w:p w14:paraId="19C226B5"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as equipes deverão usar uniformes com números 0 ou 00 (zero ou zero zero) e 1 a 99 (um a noventa e nove) na frente e/ou nas costas; </w:t>
      </w:r>
    </w:p>
    <w:p w14:paraId="48539D55" w14:textId="77777777" w:rsidR="00E97B11" w:rsidRDefault="00000000">
      <w:pPr>
        <w:pBdr>
          <w:top w:val="nil"/>
          <w:left w:val="nil"/>
          <w:bottom w:val="nil"/>
          <w:right w:val="nil"/>
          <w:between w:val="nil"/>
        </w:pBdr>
        <w:ind w:left="284"/>
        <w:jc w:val="both"/>
        <w:rPr>
          <w:color w:val="000000"/>
          <w:sz w:val="24"/>
          <w:szCs w:val="24"/>
        </w:rPr>
      </w:pPr>
      <w:r>
        <w:rPr>
          <w:color w:val="000000"/>
          <w:sz w:val="24"/>
          <w:szCs w:val="24"/>
        </w:rPr>
        <w:t xml:space="preserve">• o técnico deverá utilizar camisa de manga, bermuda ou calça, tênis ou sapato e meia. </w:t>
      </w:r>
    </w:p>
    <w:p w14:paraId="4AC7ACD4" w14:textId="77777777" w:rsidR="00E97B11" w:rsidRDefault="00E97B11">
      <w:pPr>
        <w:pBdr>
          <w:top w:val="nil"/>
          <w:left w:val="nil"/>
          <w:bottom w:val="nil"/>
          <w:right w:val="nil"/>
          <w:between w:val="nil"/>
        </w:pBdr>
        <w:ind w:left="284"/>
        <w:jc w:val="both"/>
        <w:rPr>
          <w:b/>
          <w:color w:val="000000"/>
          <w:sz w:val="24"/>
          <w:szCs w:val="24"/>
        </w:rPr>
      </w:pPr>
    </w:p>
    <w:p w14:paraId="693E30E2"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Parágrafo Único:</w:t>
      </w:r>
      <w:r>
        <w:rPr>
          <w:color w:val="000000"/>
          <w:sz w:val="24"/>
          <w:szCs w:val="24"/>
        </w:rPr>
        <w:t xml:space="preserve"> Não será permitido jogar com piercing, brinco, colar, presilha ou qualquer outro objeto que ponha em risco a integridade física dos estudantes atletas, não sendo permitido o uso de esparadrapo para cobrir as peças citadas. O uso de óculos só será permitido com autorização por escrito do responsável pelo estudante-atleta, entregue à equipe de arbitragem antes do início da partida. </w:t>
      </w:r>
    </w:p>
    <w:p w14:paraId="11E62F36" w14:textId="77777777" w:rsidR="00E97B11" w:rsidRDefault="00E97B11">
      <w:pPr>
        <w:pBdr>
          <w:top w:val="nil"/>
          <w:left w:val="nil"/>
          <w:bottom w:val="nil"/>
          <w:right w:val="nil"/>
          <w:between w:val="nil"/>
        </w:pBdr>
        <w:ind w:left="284"/>
        <w:jc w:val="both"/>
        <w:rPr>
          <w:color w:val="000000"/>
          <w:sz w:val="24"/>
          <w:szCs w:val="24"/>
        </w:rPr>
      </w:pPr>
    </w:p>
    <w:p w14:paraId="46ADEDAE"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14 -</w:t>
      </w:r>
      <w:r>
        <w:rPr>
          <w:color w:val="000000"/>
          <w:sz w:val="24"/>
          <w:szCs w:val="24"/>
        </w:rPr>
        <w:t xml:space="preserve"> É obrigatória a presença de um professor ou técnico responsável, que deverá permanecer até o fim da partida dentro da área de jogo. </w:t>
      </w:r>
    </w:p>
    <w:p w14:paraId="1983F57E" w14:textId="77777777" w:rsidR="00E97B11" w:rsidRDefault="00E97B11">
      <w:pPr>
        <w:pBdr>
          <w:top w:val="nil"/>
          <w:left w:val="nil"/>
          <w:bottom w:val="nil"/>
          <w:right w:val="nil"/>
          <w:between w:val="nil"/>
        </w:pBdr>
        <w:ind w:left="284"/>
        <w:jc w:val="both"/>
        <w:rPr>
          <w:b/>
          <w:color w:val="000000"/>
          <w:sz w:val="24"/>
          <w:szCs w:val="24"/>
        </w:rPr>
      </w:pPr>
    </w:p>
    <w:p w14:paraId="766DAEF9"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15 -</w:t>
      </w:r>
      <w:r>
        <w:rPr>
          <w:color w:val="000000"/>
          <w:sz w:val="24"/>
          <w:szCs w:val="24"/>
        </w:rPr>
        <w:t xml:space="preserve"> Cumprirá suspensão automática o estudante-atleta ou dirigente que for desqualificado da partida, mediante relatório do árbitro. </w:t>
      </w:r>
    </w:p>
    <w:p w14:paraId="68DE7C3E" w14:textId="77777777" w:rsidR="00E97B11" w:rsidRDefault="00E97B11">
      <w:pPr>
        <w:pBdr>
          <w:top w:val="nil"/>
          <w:left w:val="nil"/>
          <w:bottom w:val="nil"/>
          <w:right w:val="nil"/>
          <w:between w:val="nil"/>
        </w:pBdr>
        <w:ind w:left="284"/>
        <w:jc w:val="both"/>
        <w:rPr>
          <w:color w:val="000000"/>
          <w:sz w:val="24"/>
          <w:szCs w:val="24"/>
        </w:rPr>
      </w:pPr>
    </w:p>
    <w:p w14:paraId="3A51450B"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16 -</w:t>
      </w:r>
      <w:r>
        <w:rPr>
          <w:color w:val="000000"/>
          <w:sz w:val="24"/>
          <w:szCs w:val="24"/>
        </w:rPr>
        <w:t xml:space="preserve"> É de responsabilidade do técnico de cada equipe a retirada da súmula do jogo após o término da partida. As súmulas não retiradas após o término da partida ficarão à disposição do(s) técnico(s) no Comitê dos Jogos. Não serão aceitas justificativas de desconhecimento das informações contidas nas súmulas.</w:t>
      </w:r>
    </w:p>
    <w:p w14:paraId="5AD28DC3" w14:textId="77777777" w:rsidR="00E97B11" w:rsidRDefault="00E97B11">
      <w:pPr>
        <w:pBdr>
          <w:top w:val="nil"/>
          <w:left w:val="nil"/>
          <w:bottom w:val="nil"/>
          <w:right w:val="nil"/>
          <w:between w:val="nil"/>
        </w:pBdr>
        <w:ind w:left="284"/>
        <w:jc w:val="both"/>
        <w:rPr>
          <w:color w:val="000000"/>
          <w:sz w:val="24"/>
          <w:szCs w:val="24"/>
        </w:rPr>
      </w:pPr>
    </w:p>
    <w:p w14:paraId="5A9558B7"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 xml:space="preserve">Art. 17 - </w:t>
      </w:r>
      <w:r>
        <w:rPr>
          <w:color w:val="000000"/>
          <w:sz w:val="24"/>
          <w:szCs w:val="24"/>
        </w:rPr>
        <w:t>O membro da comissão técnica que for desqualificado por cometer faltas técnicas (Art. 36.2.4 das Regras Oficiais da FIBA) poderá participar do jogo subsequente.</w:t>
      </w:r>
    </w:p>
    <w:p w14:paraId="2E794D62" w14:textId="77777777" w:rsidR="00E97B11" w:rsidRDefault="00E97B11">
      <w:pPr>
        <w:pBdr>
          <w:top w:val="nil"/>
          <w:left w:val="nil"/>
          <w:bottom w:val="nil"/>
          <w:right w:val="nil"/>
          <w:between w:val="nil"/>
        </w:pBdr>
        <w:ind w:left="284"/>
        <w:jc w:val="both"/>
        <w:rPr>
          <w:color w:val="000000"/>
          <w:sz w:val="24"/>
          <w:szCs w:val="24"/>
        </w:rPr>
      </w:pPr>
    </w:p>
    <w:p w14:paraId="7E9A6777"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18</w:t>
      </w:r>
      <w:r>
        <w:rPr>
          <w:color w:val="000000"/>
          <w:sz w:val="24"/>
          <w:szCs w:val="24"/>
        </w:rPr>
        <w:t xml:space="preserve"> - Os participantes dos Jogos Intercampi do IFPE 2025 não poderão alegar desconhecimento deste Regulamento Específico, ficando sujeitos a todas as suas disposições e às penalidades que dele possam emanar.</w:t>
      </w:r>
    </w:p>
    <w:p w14:paraId="04802949" w14:textId="77777777" w:rsidR="00E97B11" w:rsidRDefault="00E97B11">
      <w:pPr>
        <w:pBdr>
          <w:top w:val="nil"/>
          <w:left w:val="nil"/>
          <w:bottom w:val="nil"/>
          <w:right w:val="nil"/>
          <w:between w:val="nil"/>
        </w:pBdr>
        <w:ind w:left="284"/>
        <w:jc w:val="both"/>
        <w:rPr>
          <w:color w:val="000000"/>
          <w:sz w:val="24"/>
          <w:szCs w:val="24"/>
        </w:rPr>
      </w:pPr>
    </w:p>
    <w:p w14:paraId="43BC7C1C" w14:textId="77777777" w:rsidR="00E97B11" w:rsidRDefault="00000000">
      <w:pPr>
        <w:pBdr>
          <w:top w:val="nil"/>
          <w:left w:val="nil"/>
          <w:bottom w:val="nil"/>
          <w:right w:val="nil"/>
          <w:between w:val="nil"/>
        </w:pBdr>
        <w:ind w:left="284"/>
        <w:jc w:val="both"/>
        <w:rPr>
          <w:color w:val="000000"/>
          <w:sz w:val="24"/>
          <w:szCs w:val="24"/>
        </w:rPr>
      </w:pPr>
      <w:r>
        <w:rPr>
          <w:b/>
          <w:color w:val="000000"/>
          <w:sz w:val="24"/>
          <w:szCs w:val="24"/>
        </w:rPr>
        <w:t>Art. 19 -</w:t>
      </w:r>
      <w:r>
        <w:rPr>
          <w:color w:val="000000"/>
          <w:sz w:val="24"/>
          <w:szCs w:val="24"/>
        </w:rPr>
        <w:t xml:space="preserve"> Os casos omissos serão resolvidos pela Coordenação Técnica-Geral e pela Coordenação-Geral, desde que as resoluções finais não contrariem as regras oficiais, o Regulamento Geral e o Regulamento Específico.</w:t>
      </w:r>
    </w:p>
    <w:p w14:paraId="30F2068E" w14:textId="77777777" w:rsidR="00E97B11" w:rsidRDefault="00E97B11">
      <w:pPr>
        <w:pBdr>
          <w:top w:val="nil"/>
          <w:left w:val="nil"/>
          <w:bottom w:val="nil"/>
          <w:right w:val="nil"/>
          <w:between w:val="nil"/>
        </w:pBdr>
        <w:ind w:left="284"/>
        <w:jc w:val="both"/>
        <w:rPr>
          <w:color w:val="000000"/>
          <w:sz w:val="24"/>
          <w:szCs w:val="24"/>
        </w:rPr>
      </w:pPr>
    </w:p>
    <w:p w14:paraId="4FF23AE5" w14:textId="77777777" w:rsidR="00E97B11" w:rsidRDefault="00E97B11">
      <w:pPr>
        <w:pBdr>
          <w:top w:val="nil"/>
          <w:left w:val="nil"/>
          <w:bottom w:val="nil"/>
          <w:right w:val="nil"/>
          <w:between w:val="nil"/>
        </w:pBdr>
        <w:jc w:val="both"/>
        <w:rPr>
          <w:color w:val="000000"/>
          <w:sz w:val="24"/>
          <w:szCs w:val="24"/>
        </w:rPr>
      </w:pPr>
    </w:p>
    <w:p w14:paraId="1ACA3DB5" w14:textId="77777777" w:rsidR="00E97B11" w:rsidRDefault="00000000">
      <w:pPr>
        <w:pStyle w:val="Ttulo2"/>
        <w:ind w:firstLine="425"/>
        <w:jc w:val="both"/>
      </w:pPr>
      <w:r>
        <w:t>Professor(a) responsável: Prof. Romero E Prof. Fernando</w:t>
      </w:r>
    </w:p>
    <w:p w14:paraId="5BAE0C6A" w14:textId="77777777" w:rsidR="00E97B11" w:rsidRDefault="00E97B11">
      <w:pPr>
        <w:pBdr>
          <w:top w:val="nil"/>
          <w:left w:val="nil"/>
          <w:bottom w:val="nil"/>
          <w:right w:val="nil"/>
          <w:between w:val="nil"/>
        </w:pBdr>
        <w:jc w:val="both"/>
        <w:rPr>
          <w:color w:val="000000"/>
          <w:sz w:val="24"/>
          <w:szCs w:val="24"/>
        </w:rPr>
      </w:pPr>
    </w:p>
    <w:p w14:paraId="27157E95" w14:textId="56DF8C85" w:rsidR="00E97B11" w:rsidRDefault="00000000" w:rsidP="005A6096">
      <w:pPr>
        <w:pBdr>
          <w:top w:val="nil"/>
          <w:left w:val="nil"/>
          <w:bottom w:val="nil"/>
          <w:right w:val="nil"/>
          <w:between w:val="nil"/>
        </w:pBdr>
        <w:jc w:val="both"/>
        <w:rPr>
          <w:b/>
          <w:color w:val="000000"/>
          <w:sz w:val="24"/>
          <w:szCs w:val="24"/>
        </w:rPr>
      </w:pPr>
      <w:r>
        <w:rPr>
          <w:noProof/>
        </w:rPr>
        <w:lastRenderedPageBreak/>
        <mc:AlternateContent>
          <mc:Choice Requires="wpg">
            <w:drawing>
              <wp:anchor distT="0" distB="0" distL="0" distR="0" simplePos="0" relativeHeight="251666432" behindDoc="0" locked="0" layoutInCell="1" hidden="0" allowOverlap="1" wp14:anchorId="4CA39758" wp14:editId="3AF1ECFA">
                <wp:simplePos x="0" y="0"/>
                <wp:positionH relativeFrom="column">
                  <wp:posOffset>241300</wp:posOffset>
                </wp:positionH>
                <wp:positionV relativeFrom="paragraph">
                  <wp:posOffset>203200</wp:posOffset>
                </wp:positionV>
                <wp:extent cx="6159500" cy="173990"/>
                <wp:effectExtent l="0" t="0" r="0" b="0"/>
                <wp:wrapTopAndBottom distT="0" distB="0"/>
                <wp:docPr id="43" name="Agrupar 43"/>
                <wp:cNvGraphicFramePr/>
                <a:graphic xmlns:a="http://schemas.openxmlformats.org/drawingml/2006/main">
                  <a:graphicData uri="http://schemas.microsoft.com/office/word/2010/wordprocessingGroup">
                    <wpg:wgp>
                      <wpg:cNvGrpSpPr/>
                      <wpg:grpSpPr>
                        <a:xfrm>
                          <a:off x="0" y="0"/>
                          <a:ext cx="6159500" cy="173990"/>
                          <a:chOff x="2266250" y="3693000"/>
                          <a:chExt cx="6159500" cy="174000"/>
                        </a:xfrm>
                      </wpg:grpSpPr>
                      <wpg:grpSp>
                        <wpg:cNvPr id="1731830161" name="Agrupar 1731830161"/>
                        <wpg:cNvGrpSpPr/>
                        <wpg:grpSpPr>
                          <a:xfrm>
                            <a:off x="2266250" y="3693005"/>
                            <a:ext cx="6159500" cy="174002"/>
                            <a:chOff x="0" y="0"/>
                            <a:chExt cx="6159500" cy="174002"/>
                          </a:xfrm>
                        </wpg:grpSpPr>
                        <wps:wsp>
                          <wps:cNvPr id="649336269" name="Retângulo 649336269"/>
                          <wps:cNvSpPr/>
                          <wps:spPr>
                            <a:xfrm>
                              <a:off x="0" y="0"/>
                              <a:ext cx="6159500" cy="173975"/>
                            </a:xfrm>
                            <a:prstGeom prst="rect">
                              <a:avLst/>
                            </a:prstGeom>
                            <a:noFill/>
                            <a:ln>
                              <a:noFill/>
                            </a:ln>
                          </wps:spPr>
                          <wps:txbx>
                            <w:txbxContent>
                              <w:p w14:paraId="3BE35F0A" w14:textId="77777777" w:rsidR="00E97B11" w:rsidRDefault="00E97B11">
                                <w:pPr>
                                  <w:textDirection w:val="btLr"/>
                                </w:pPr>
                              </w:p>
                            </w:txbxContent>
                          </wps:txbx>
                          <wps:bodyPr spcFirstLastPara="1" wrap="square" lIns="91425" tIns="91425" rIns="91425" bIns="91425" anchor="ctr" anchorCtr="0">
                            <a:noAutofit/>
                          </wps:bodyPr>
                        </wps:wsp>
                        <wps:wsp>
                          <wps:cNvPr id="643037673" name="Forma Livre: Forma 643037673"/>
                          <wps:cNvSpPr/>
                          <wps:spPr>
                            <a:xfrm>
                              <a:off x="0" y="12"/>
                              <a:ext cx="6159500" cy="173990"/>
                            </a:xfrm>
                            <a:custGeom>
                              <a:avLst/>
                              <a:gdLst/>
                              <a:ahLst/>
                              <a:cxnLst/>
                              <a:rect l="l" t="t" r="r" b="b"/>
                              <a:pathLst>
                                <a:path w="6159500" h="173990" extrusionOk="0">
                                  <a:moveTo>
                                    <a:pt x="2485085" y="0"/>
                                  </a:moveTo>
                                  <a:lnTo>
                                    <a:pt x="0" y="0"/>
                                  </a:lnTo>
                                  <a:lnTo>
                                    <a:pt x="0" y="173723"/>
                                  </a:lnTo>
                                  <a:lnTo>
                                    <a:pt x="2485085" y="173723"/>
                                  </a:lnTo>
                                  <a:lnTo>
                                    <a:pt x="2485085" y="0"/>
                                  </a:lnTo>
                                  <a:close/>
                                </a:path>
                                <a:path w="6159500" h="173990" extrusionOk="0">
                                  <a:moveTo>
                                    <a:pt x="6159373" y="0"/>
                                  </a:moveTo>
                                  <a:lnTo>
                                    <a:pt x="3671366" y="0"/>
                                  </a:lnTo>
                                  <a:lnTo>
                                    <a:pt x="3671366" y="173723"/>
                                  </a:lnTo>
                                  <a:lnTo>
                                    <a:pt x="6159373" y="173723"/>
                                  </a:lnTo>
                                  <a:lnTo>
                                    <a:pt x="6159373" y="0"/>
                                  </a:lnTo>
                                  <a:close/>
                                </a:path>
                              </a:pathLst>
                            </a:custGeom>
                            <a:solidFill>
                              <a:srgbClr val="D9D9D9"/>
                            </a:solidFill>
                            <a:ln>
                              <a:noFill/>
                            </a:ln>
                          </wps:spPr>
                          <wps:bodyPr spcFirstLastPara="1" wrap="square" lIns="91425" tIns="91425" rIns="91425" bIns="91425" anchor="ctr" anchorCtr="0">
                            <a:noAutofit/>
                          </wps:bodyPr>
                        </wps:wsp>
                        <wps:wsp>
                          <wps:cNvPr id="1954720086" name="Retângulo 1954720086"/>
                          <wps:cNvSpPr/>
                          <wps:spPr>
                            <a:xfrm>
                              <a:off x="2485085" y="0"/>
                              <a:ext cx="1186815" cy="173990"/>
                            </a:xfrm>
                            <a:prstGeom prst="rect">
                              <a:avLst/>
                            </a:prstGeom>
                            <a:solidFill>
                              <a:srgbClr val="C0C0C0"/>
                            </a:solidFill>
                            <a:ln>
                              <a:noFill/>
                            </a:ln>
                          </wps:spPr>
                          <wps:txbx>
                            <w:txbxContent>
                              <w:p w14:paraId="538D2721" w14:textId="77777777" w:rsidR="00E97B11" w:rsidRDefault="00000000">
                                <w:pPr>
                                  <w:spacing w:line="273" w:lineRule="auto"/>
                                  <w:jc w:val="center"/>
                                  <w:textDirection w:val="btLr"/>
                                </w:pPr>
                                <w:r>
                                  <w:rPr>
                                    <w:b/>
                                    <w:color w:val="000000"/>
                                    <w:sz w:val="24"/>
                                  </w:rPr>
                                  <w:t>HANDEBOL</w:t>
                                </w:r>
                              </w:p>
                            </w:txbxContent>
                          </wps:txbx>
                          <wps:bodyPr spcFirstLastPara="1" wrap="square" lIns="0" tIns="0" rIns="0" bIns="0" anchor="t" anchorCtr="0">
                            <a:noAutofit/>
                          </wps:bodyPr>
                        </wps:wsp>
                      </wpg:grpSp>
                    </wpg:wgp>
                  </a:graphicData>
                </a:graphic>
              </wp:anchor>
            </w:drawing>
          </mc:Choice>
          <mc:Fallback>
            <w:pict>
              <v:group w14:anchorId="4CA39758" id="Agrupar 43" o:spid="_x0000_s1071" style="position:absolute;left:0;text-align:left;margin-left:19pt;margin-top:16pt;width:485pt;height:13.7pt;z-index:251666432;mso-wrap-distance-left:0;mso-wrap-distance-right:0;mso-position-horizontal-relative:text;mso-position-vertical-relative:text" coordorigin="22662,36930" coordsize="6159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">
                <v:group id="Agrupar 1731830161" o:spid="_x0000_s1072" style="position:absolute;left:22662;top:36930;width:61595;height:1740" coordsize="615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">
                  <v:rect id="Retângulo 649336269" o:spid="_x0000_s1073"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" filled="f" stroked="f">
                    <v:textbox inset="2.53958mm,2.53958mm,2.53958mm,2.53958mm">
                      <w:txbxContent>
                        <w:p w14:paraId="3BE35F0A" w14:textId="77777777" w:rsidR="00E97B11" w:rsidRDefault="00E97B11">
                          <w:pPr>
                            <w:textDirection w:val="btLr"/>
                          </w:pPr>
                        </w:p>
                      </w:txbxContent>
                    </v:textbox>
                  </v:rect>
                  <v:shape id="Forma Livre: Forma 643037673" o:spid="_x0000_s1074" style="position:absolute;width:61595;height:1740;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" path="m2485085,l,,,173723r2485085,l2485085,xem6159373,l3671366,r,173723l6159373,173723,6159373,xe" fillcolor="#d9d9d9" stroked="f">
                    <v:path arrowok="t" o:extrusionok="f"/>
                  </v:shape>
                  <v:rect id="Retângulo 1954720086" o:spid="_x0000_s1075" style="position:absolute;left:24850;width:11869;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" fillcolor="silver" stroked="f">
                    <v:textbox inset="0,0,0,0">
                      <w:txbxContent>
                        <w:p w14:paraId="538D2721" w14:textId="77777777" w:rsidR="00E97B11" w:rsidRDefault="00000000">
                          <w:pPr>
                            <w:spacing w:line="273" w:lineRule="auto"/>
                            <w:jc w:val="center"/>
                            <w:textDirection w:val="btLr"/>
                          </w:pPr>
                          <w:r>
                            <w:rPr>
                              <w:b/>
                              <w:color w:val="000000"/>
                              <w:sz w:val="24"/>
                            </w:rPr>
                            <w:t>HANDEBOL</w:t>
                          </w:r>
                        </w:p>
                      </w:txbxContent>
                    </v:textbox>
                  </v:rect>
                </v:group>
                <w10:wrap type="topAndBottom"/>
              </v:group>
            </w:pict>
          </mc:Fallback>
        </mc:AlternateContent>
      </w:r>
    </w:p>
    <w:p w14:paraId="0BA2B522" w14:textId="77777777" w:rsidR="005A6096" w:rsidRDefault="005A6096" w:rsidP="005A6096">
      <w:pPr>
        <w:pBdr>
          <w:top w:val="nil"/>
          <w:left w:val="nil"/>
          <w:bottom w:val="nil"/>
          <w:right w:val="nil"/>
          <w:between w:val="nil"/>
        </w:pBdr>
        <w:jc w:val="both"/>
        <w:rPr>
          <w:b/>
          <w:color w:val="000000"/>
          <w:sz w:val="24"/>
          <w:szCs w:val="24"/>
        </w:rPr>
      </w:pPr>
    </w:p>
    <w:p w14:paraId="7EA5EC8C" w14:textId="77777777" w:rsidR="00E97B11" w:rsidRDefault="00000000">
      <w:pPr>
        <w:pBdr>
          <w:top w:val="nil"/>
          <w:left w:val="nil"/>
          <w:bottom w:val="nil"/>
          <w:right w:val="nil"/>
          <w:between w:val="nil"/>
        </w:pBdr>
        <w:ind w:left="425" w:right="144"/>
        <w:jc w:val="both"/>
        <w:rPr>
          <w:b/>
          <w:color w:val="000000"/>
          <w:sz w:val="24"/>
          <w:szCs w:val="24"/>
        </w:rPr>
      </w:pPr>
      <w:r>
        <w:rPr>
          <w:b/>
          <w:color w:val="000000"/>
          <w:sz w:val="24"/>
          <w:szCs w:val="24"/>
        </w:rPr>
        <w:t xml:space="preserve">Art.1º- </w:t>
      </w:r>
      <w:r>
        <w:rPr>
          <w:color w:val="000000"/>
          <w:sz w:val="24"/>
          <w:szCs w:val="24"/>
        </w:rPr>
        <w:t xml:space="preserve">Durante os jogos serão obedecidas às regras da Federação Internacional de Handebol (IHF) e da Confederação Brasileira de Handebol (CBHb), salvo o estabelecido neste Regulamento e no Regulamento Geral do </w:t>
      </w:r>
      <w:r>
        <w:rPr>
          <w:b/>
          <w:color w:val="000000"/>
          <w:sz w:val="24"/>
          <w:szCs w:val="24"/>
        </w:rPr>
        <w:t>Intercampi 2025.</w:t>
      </w:r>
    </w:p>
    <w:p w14:paraId="3E70AF92" w14:textId="77777777" w:rsidR="00E97B11" w:rsidRDefault="00E97B11">
      <w:pPr>
        <w:pBdr>
          <w:top w:val="nil"/>
          <w:left w:val="nil"/>
          <w:bottom w:val="nil"/>
          <w:right w:val="nil"/>
          <w:between w:val="nil"/>
        </w:pBdr>
        <w:jc w:val="both"/>
        <w:rPr>
          <w:b/>
          <w:color w:val="000000"/>
          <w:sz w:val="24"/>
          <w:szCs w:val="24"/>
        </w:rPr>
      </w:pPr>
    </w:p>
    <w:p w14:paraId="040C3F7F"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Art. 2º - </w:t>
      </w:r>
      <w:r>
        <w:rPr>
          <w:color w:val="000000"/>
          <w:sz w:val="24"/>
          <w:szCs w:val="24"/>
        </w:rPr>
        <w:t>A equipe poderá inscrever de 08 (dez) a 14 (quatorze) alunos-atletas e 01 (um) técnico (Professor).</w:t>
      </w:r>
    </w:p>
    <w:p w14:paraId="64EC9B3D" w14:textId="77777777" w:rsidR="00E97B11" w:rsidRDefault="00E97B11">
      <w:pPr>
        <w:pBdr>
          <w:top w:val="nil"/>
          <w:left w:val="nil"/>
          <w:bottom w:val="nil"/>
          <w:right w:val="nil"/>
          <w:between w:val="nil"/>
        </w:pBdr>
        <w:ind w:left="425" w:right="143"/>
        <w:jc w:val="both"/>
        <w:rPr>
          <w:color w:val="000000"/>
          <w:sz w:val="24"/>
          <w:szCs w:val="24"/>
        </w:rPr>
      </w:pPr>
    </w:p>
    <w:p w14:paraId="640C6486"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3º -</w:t>
      </w:r>
      <w:r>
        <w:rPr>
          <w:color w:val="000000"/>
          <w:sz w:val="24"/>
          <w:szCs w:val="24"/>
        </w:rPr>
        <w:t xml:space="preserve"> Os jogos terão a duração de 40 (quarenta) minutos, divididos em 02 (dois) tempos de 20 (vinte) minutos com 05 (cinco) minutos entre ambos (MASCULINO) e 02 (dois) tempos de 15 (Quinize) minutos com intervalo de 05 (cinco) minutos entre ambos (FEMININO).</w:t>
      </w:r>
    </w:p>
    <w:p w14:paraId="4A796210" w14:textId="77777777" w:rsidR="00E97B11" w:rsidRDefault="00E97B11">
      <w:pPr>
        <w:pBdr>
          <w:top w:val="nil"/>
          <w:left w:val="nil"/>
          <w:bottom w:val="nil"/>
          <w:right w:val="nil"/>
          <w:between w:val="nil"/>
        </w:pBdr>
        <w:ind w:left="425" w:right="143"/>
        <w:jc w:val="both"/>
        <w:rPr>
          <w:color w:val="000000"/>
          <w:sz w:val="24"/>
          <w:szCs w:val="24"/>
        </w:rPr>
      </w:pPr>
    </w:p>
    <w:p w14:paraId="2DB3E38B"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4º -</w:t>
      </w:r>
      <w:r>
        <w:rPr>
          <w:color w:val="000000"/>
          <w:sz w:val="24"/>
          <w:szCs w:val="24"/>
        </w:rPr>
        <w:t xml:space="preserve">  Os uniformes deverão obedecer aos seguintes critérios:</w:t>
      </w:r>
    </w:p>
    <w:p w14:paraId="692D1C44"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1. Camisas numeradas.</w:t>
      </w:r>
    </w:p>
    <w:p w14:paraId="02A25591"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2. Shorts, podendo o goleiro optar em utilizar calça esportiva, não sendo obrigatória a numeração em ambos.</w:t>
      </w:r>
    </w:p>
    <w:p w14:paraId="28B94EA1"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3. Tênis e meia.</w:t>
      </w:r>
    </w:p>
    <w:p w14:paraId="680A3DBF"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4. Os goleiros deverão ter uniformes de cores diferentes da sua equipe e da equipe adversária, inclusive dos goleiros adversários.</w:t>
      </w:r>
    </w:p>
    <w:p w14:paraId="6BEFAF43"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Excepcionalmente, havendo coincidência de cores da camisa do goleiro com quaisquer outros jogadores, o Comitê Organizador fornecerá um colete de cor contrastante. Obs.: Camisas, não sendo obrigatória a numeração na parte da frente.</w:t>
      </w:r>
    </w:p>
    <w:p w14:paraId="6523863D" w14:textId="77777777" w:rsidR="00E97B11" w:rsidRDefault="00E97B11">
      <w:pPr>
        <w:pBdr>
          <w:top w:val="nil"/>
          <w:left w:val="nil"/>
          <w:bottom w:val="nil"/>
          <w:right w:val="nil"/>
          <w:between w:val="nil"/>
        </w:pBdr>
        <w:ind w:left="425" w:right="143"/>
        <w:jc w:val="both"/>
        <w:rPr>
          <w:color w:val="000000"/>
          <w:sz w:val="24"/>
          <w:szCs w:val="24"/>
        </w:rPr>
      </w:pPr>
    </w:p>
    <w:p w14:paraId="1EE1B764"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Art. 5º - </w:t>
      </w:r>
      <w:r>
        <w:rPr>
          <w:color w:val="000000"/>
          <w:sz w:val="24"/>
          <w:szCs w:val="24"/>
        </w:rPr>
        <w:t>Os jogos, em todas as fases, não poderão terminar empatados. Caso isto ocorra, serão adotados os seguintes procedimentos:</w:t>
      </w:r>
    </w:p>
    <w:p w14:paraId="54453A03" w14:textId="77777777" w:rsidR="00E97B11" w:rsidRDefault="00000000">
      <w:pPr>
        <w:pBdr>
          <w:top w:val="nil"/>
          <w:left w:val="nil"/>
          <w:bottom w:val="nil"/>
          <w:right w:val="nil"/>
          <w:between w:val="nil"/>
        </w:pBdr>
        <w:ind w:left="851" w:right="142"/>
        <w:jc w:val="both"/>
        <w:rPr>
          <w:color w:val="000000"/>
          <w:sz w:val="24"/>
          <w:szCs w:val="24"/>
        </w:rPr>
      </w:pPr>
      <w:r>
        <w:rPr>
          <w:b/>
          <w:color w:val="000000"/>
          <w:sz w:val="24"/>
          <w:szCs w:val="24"/>
        </w:rPr>
        <w:t xml:space="preserve">§ 1º </w:t>
      </w:r>
      <w:r>
        <w:rPr>
          <w:color w:val="000000"/>
          <w:sz w:val="24"/>
          <w:szCs w:val="24"/>
        </w:rPr>
        <w:t>- Para o desempate serão cobrados 05 (cinco) cobranças de 07 (sete) metros para cada equipe com alunos-atletas diferentes e cobranças alternadas.</w:t>
      </w:r>
    </w:p>
    <w:p w14:paraId="7ECF7840" w14:textId="77777777" w:rsidR="00E97B11" w:rsidRDefault="00000000">
      <w:pPr>
        <w:pBdr>
          <w:top w:val="nil"/>
          <w:left w:val="nil"/>
          <w:bottom w:val="nil"/>
          <w:right w:val="nil"/>
          <w:between w:val="nil"/>
        </w:pBdr>
        <w:ind w:left="851" w:right="142"/>
        <w:jc w:val="both"/>
        <w:rPr>
          <w:color w:val="000000"/>
          <w:sz w:val="24"/>
          <w:szCs w:val="24"/>
        </w:rPr>
      </w:pPr>
      <w:r>
        <w:rPr>
          <w:b/>
          <w:color w:val="000000"/>
          <w:sz w:val="24"/>
          <w:szCs w:val="24"/>
        </w:rPr>
        <w:t xml:space="preserve">§ 2º </w:t>
      </w:r>
      <w:r>
        <w:rPr>
          <w:color w:val="000000"/>
          <w:sz w:val="24"/>
          <w:szCs w:val="24"/>
        </w:rPr>
        <w:t>- Cada equipe nomeia 05 (cinco) alunos- atletas.</w:t>
      </w:r>
    </w:p>
    <w:p w14:paraId="7845366B" w14:textId="77777777" w:rsidR="00E97B11" w:rsidRDefault="00000000">
      <w:pPr>
        <w:pBdr>
          <w:top w:val="nil"/>
          <w:left w:val="nil"/>
          <w:bottom w:val="nil"/>
          <w:right w:val="nil"/>
          <w:between w:val="nil"/>
        </w:pBdr>
        <w:ind w:left="851" w:right="142"/>
        <w:jc w:val="both"/>
        <w:rPr>
          <w:color w:val="000000"/>
          <w:sz w:val="24"/>
          <w:szCs w:val="24"/>
        </w:rPr>
      </w:pPr>
      <w:r>
        <w:rPr>
          <w:b/>
          <w:color w:val="000000"/>
          <w:sz w:val="24"/>
          <w:szCs w:val="24"/>
        </w:rPr>
        <w:t xml:space="preserve">§ 3º </w:t>
      </w:r>
      <w:r>
        <w:rPr>
          <w:color w:val="000000"/>
          <w:sz w:val="24"/>
          <w:szCs w:val="24"/>
        </w:rPr>
        <w:t>- Não é necessário que as equipes pré-determinem a sequência de seus alunos- atletas.</w:t>
      </w:r>
    </w:p>
    <w:p w14:paraId="12459ACA" w14:textId="77777777" w:rsidR="00E97B11" w:rsidRDefault="00000000">
      <w:pPr>
        <w:pBdr>
          <w:top w:val="nil"/>
          <w:left w:val="nil"/>
          <w:bottom w:val="nil"/>
          <w:right w:val="nil"/>
          <w:between w:val="nil"/>
        </w:pBdr>
        <w:ind w:left="851" w:right="142"/>
        <w:jc w:val="both"/>
        <w:rPr>
          <w:color w:val="000000"/>
          <w:sz w:val="24"/>
          <w:szCs w:val="24"/>
        </w:rPr>
      </w:pPr>
      <w:r>
        <w:rPr>
          <w:b/>
          <w:color w:val="000000"/>
          <w:sz w:val="24"/>
          <w:szCs w:val="24"/>
        </w:rPr>
        <w:t xml:space="preserve">§ 4º </w:t>
      </w:r>
      <w:r>
        <w:rPr>
          <w:color w:val="000000"/>
          <w:sz w:val="24"/>
          <w:szCs w:val="24"/>
        </w:rPr>
        <w:t>-  Os goleiros podem ser livremente escolhidos e substituídos entre os alunos- atletas eleitos para participar.</w:t>
      </w:r>
    </w:p>
    <w:p w14:paraId="134FEADD" w14:textId="77777777" w:rsidR="00E97B11" w:rsidRDefault="00000000">
      <w:pPr>
        <w:pBdr>
          <w:top w:val="nil"/>
          <w:left w:val="nil"/>
          <w:bottom w:val="nil"/>
          <w:right w:val="nil"/>
          <w:between w:val="nil"/>
        </w:pBdr>
        <w:ind w:left="851" w:right="142"/>
        <w:jc w:val="both"/>
        <w:rPr>
          <w:color w:val="000000"/>
          <w:sz w:val="24"/>
          <w:szCs w:val="24"/>
        </w:rPr>
      </w:pPr>
      <w:r>
        <w:rPr>
          <w:b/>
          <w:color w:val="000000"/>
          <w:sz w:val="24"/>
          <w:szCs w:val="24"/>
        </w:rPr>
        <w:t xml:space="preserve">§ 5º </w:t>
      </w:r>
      <w:r>
        <w:rPr>
          <w:color w:val="000000"/>
          <w:sz w:val="24"/>
          <w:szCs w:val="24"/>
        </w:rPr>
        <w:t>- Alunos-atletas  podem  participar  no  tiro  de  07  (sete)  metros  como  ambos, arremessadores e goleiros.</w:t>
      </w:r>
    </w:p>
    <w:p w14:paraId="7BF1CB97" w14:textId="77777777" w:rsidR="00E97B11" w:rsidRDefault="00000000">
      <w:pPr>
        <w:pBdr>
          <w:top w:val="nil"/>
          <w:left w:val="nil"/>
          <w:bottom w:val="nil"/>
          <w:right w:val="nil"/>
          <w:between w:val="nil"/>
        </w:pBdr>
        <w:ind w:left="851" w:right="142"/>
        <w:jc w:val="both"/>
        <w:rPr>
          <w:color w:val="000000"/>
          <w:sz w:val="24"/>
          <w:szCs w:val="24"/>
        </w:rPr>
      </w:pPr>
      <w:r>
        <w:rPr>
          <w:b/>
          <w:color w:val="000000"/>
          <w:sz w:val="24"/>
          <w:szCs w:val="24"/>
        </w:rPr>
        <w:t xml:space="preserve">§ 6º </w:t>
      </w:r>
      <w:r>
        <w:rPr>
          <w:color w:val="000000"/>
          <w:sz w:val="24"/>
          <w:szCs w:val="24"/>
        </w:rPr>
        <w:t>- Persistindo o empate serão adotadas cobranças alternadas até que se haja um vencedor.</w:t>
      </w:r>
    </w:p>
    <w:p w14:paraId="061C5F9D" w14:textId="77777777" w:rsidR="00E97B11" w:rsidRDefault="00E97B11">
      <w:pPr>
        <w:pBdr>
          <w:top w:val="nil"/>
          <w:left w:val="nil"/>
          <w:bottom w:val="nil"/>
          <w:right w:val="nil"/>
          <w:between w:val="nil"/>
        </w:pBdr>
        <w:ind w:left="851" w:right="142"/>
        <w:jc w:val="both"/>
        <w:rPr>
          <w:color w:val="000000"/>
          <w:sz w:val="24"/>
          <w:szCs w:val="24"/>
        </w:rPr>
      </w:pPr>
    </w:p>
    <w:p w14:paraId="098CB1FA"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6º -</w:t>
      </w:r>
      <w:r>
        <w:rPr>
          <w:color w:val="000000"/>
          <w:sz w:val="24"/>
          <w:szCs w:val="24"/>
        </w:rPr>
        <w:t xml:space="preserve"> Os alunos-atletas desqualificados ou excluídos no final do tempo normal e de prorrogação de jogo não poderão participar das cobranças de tiros de 07 (sete) metros.</w:t>
      </w:r>
    </w:p>
    <w:p w14:paraId="7594702D" w14:textId="77777777" w:rsidR="00E97B11" w:rsidRDefault="00E97B11">
      <w:pPr>
        <w:pBdr>
          <w:top w:val="nil"/>
          <w:left w:val="nil"/>
          <w:bottom w:val="nil"/>
          <w:right w:val="nil"/>
          <w:between w:val="nil"/>
        </w:pBdr>
        <w:ind w:left="425" w:right="143"/>
        <w:jc w:val="both"/>
        <w:rPr>
          <w:color w:val="000000"/>
          <w:sz w:val="24"/>
          <w:szCs w:val="24"/>
        </w:rPr>
      </w:pPr>
    </w:p>
    <w:p w14:paraId="5AA05C91"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7º -</w:t>
      </w:r>
      <w:r>
        <w:rPr>
          <w:color w:val="000000"/>
          <w:sz w:val="24"/>
          <w:szCs w:val="24"/>
        </w:rPr>
        <w:t xml:space="preserve"> As substituições acontecerão normalmente de acordo com a regra da modalidade.</w:t>
      </w:r>
    </w:p>
    <w:p w14:paraId="550C0802" w14:textId="77777777" w:rsidR="00E97B11" w:rsidRDefault="00E97B11">
      <w:pPr>
        <w:pBdr>
          <w:top w:val="nil"/>
          <w:left w:val="nil"/>
          <w:bottom w:val="nil"/>
          <w:right w:val="nil"/>
          <w:between w:val="nil"/>
        </w:pBdr>
        <w:ind w:left="425" w:right="143"/>
        <w:jc w:val="both"/>
        <w:rPr>
          <w:color w:val="000000"/>
          <w:sz w:val="24"/>
          <w:szCs w:val="24"/>
        </w:rPr>
      </w:pPr>
    </w:p>
    <w:p w14:paraId="499C0CB1"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8º -</w:t>
      </w:r>
      <w:r>
        <w:rPr>
          <w:color w:val="000000"/>
          <w:sz w:val="24"/>
          <w:szCs w:val="24"/>
        </w:rPr>
        <w:t xml:space="preserve"> Em todos os jogos, as equipes terão obrigatoriamente que se apresentar em quadra com o mínimo estabelecido no item 02, caso não compareçam, serão enquadradas de acordo com o regulamento geral.</w:t>
      </w:r>
    </w:p>
    <w:p w14:paraId="029FC596" w14:textId="77777777" w:rsidR="00E97B11" w:rsidRDefault="00E97B11">
      <w:pPr>
        <w:pBdr>
          <w:top w:val="nil"/>
          <w:left w:val="nil"/>
          <w:bottom w:val="nil"/>
          <w:right w:val="nil"/>
          <w:between w:val="nil"/>
        </w:pBdr>
        <w:ind w:left="425" w:right="143"/>
        <w:jc w:val="both"/>
        <w:rPr>
          <w:color w:val="000000"/>
          <w:sz w:val="24"/>
          <w:szCs w:val="24"/>
        </w:rPr>
      </w:pPr>
    </w:p>
    <w:p w14:paraId="466BB274"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9º -</w:t>
      </w:r>
      <w:r>
        <w:rPr>
          <w:color w:val="000000"/>
          <w:sz w:val="24"/>
          <w:szCs w:val="24"/>
        </w:rPr>
        <w:t xml:space="preserve"> O sistema de pontuação nos grupos será:</w:t>
      </w:r>
    </w:p>
    <w:p w14:paraId="2CA9F75E"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Vitória no tempo normal: 03 pontos</w:t>
      </w:r>
    </w:p>
    <w:p w14:paraId="0F8398DC"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Vitória no (tempo extra/7m): 02 pontos;</w:t>
      </w:r>
    </w:p>
    <w:p w14:paraId="468BDCE1"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Derrota nos (tempo extra/7m): 01 ponto;</w:t>
      </w:r>
    </w:p>
    <w:p w14:paraId="7EA57CF9"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Ausências – Eliminado.</w:t>
      </w:r>
    </w:p>
    <w:p w14:paraId="2DB86979" w14:textId="77777777" w:rsidR="00E97B11" w:rsidRDefault="00E97B11">
      <w:pPr>
        <w:pBdr>
          <w:top w:val="nil"/>
          <w:left w:val="nil"/>
          <w:bottom w:val="nil"/>
          <w:right w:val="nil"/>
          <w:between w:val="nil"/>
        </w:pBdr>
        <w:ind w:left="425" w:right="143"/>
        <w:jc w:val="both"/>
        <w:rPr>
          <w:color w:val="000000"/>
          <w:sz w:val="24"/>
          <w:szCs w:val="24"/>
        </w:rPr>
      </w:pPr>
    </w:p>
    <w:p w14:paraId="16B31B1B"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lastRenderedPageBreak/>
        <w:t>Art. 10 -</w:t>
      </w:r>
      <w:r>
        <w:rPr>
          <w:color w:val="000000"/>
          <w:sz w:val="24"/>
          <w:szCs w:val="24"/>
        </w:rPr>
        <w:t xml:space="preserve"> Critérios de desempate: Quando acontecer empate entre duas ou mais equipes, o desempate far-se-á pelos seguintes critérios e em ordem sucessiva de eliminação:</w:t>
      </w:r>
    </w:p>
    <w:p w14:paraId="70238D9B"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Critérios:</w:t>
      </w:r>
    </w:p>
    <w:p w14:paraId="1EFC795C"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a) Maior quociente de gols average;</w:t>
      </w:r>
    </w:p>
    <w:p w14:paraId="56C87040"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b) Maior número de gols pró apurado;</w:t>
      </w:r>
    </w:p>
    <w:p w14:paraId="62871912"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c) Menor número de gols contra apurado;</w:t>
      </w:r>
    </w:p>
    <w:p w14:paraId="73D9AEDD"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d) Sorteio.</w:t>
      </w:r>
    </w:p>
    <w:p w14:paraId="011640A3" w14:textId="77777777" w:rsidR="00E97B11" w:rsidRDefault="00E97B11">
      <w:pPr>
        <w:pBdr>
          <w:top w:val="nil"/>
          <w:left w:val="nil"/>
          <w:bottom w:val="nil"/>
          <w:right w:val="nil"/>
          <w:between w:val="nil"/>
        </w:pBdr>
        <w:ind w:left="425" w:right="143"/>
        <w:jc w:val="both"/>
        <w:rPr>
          <w:color w:val="000000"/>
          <w:sz w:val="24"/>
          <w:szCs w:val="24"/>
        </w:rPr>
      </w:pPr>
    </w:p>
    <w:p w14:paraId="4DBA5381"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 xml:space="preserve">Art. 11 - </w:t>
      </w:r>
      <w:r>
        <w:rPr>
          <w:color w:val="000000"/>
          <w:sz w:val="24"/>
          <w:szCs w:val="24"/>
        </w:rPr>
        <w:t xml:space="preserve"> Só haverá tolerância de 15 minutos para o primeiro jogo de cada dia, em caso de haver intervalo programado em tabela, o jogo seguinte também terá o mesmo benefício.</w:t>
      </w:r>
    </w:p>
    <w:p w14:paraId="00224EBD" w14:textId="77777777" w:rsidR="00E97B11" w:rsidRDefault="00E97B11">
      <w:pPr>
        <w:pBdr>
          <w:top w:val="nil"/>
          <w:left w:val="nil"/>
          <w:bottom w:val="nil"/>
          <w:right w:val="nil"/>
          <w:between w:val="nil"/>
        </w:pBdr>
        <w:ind w:left="425" w:right="143"/>
        <w:jc w:val="both"/>
        <w:rPr>
          <w:color w:val="000000"/>
          <w:sz w:val="24"/>
          <w:szCs w:val="24"/>
        </w:rPr>
      </w:pPr>
    </w:p>
    <w:p w14:paraId="3F33638E"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12 -</w:t>
      </w:r>
      <w:r>
        <w:rPr>
          <w:color w:val="000000"/>
          <w:sz w:val="24"/>
          <w:szCs w:val="24"/>
        </w:rPr>
        <w:t xml:space="preserve"> As equipes deverão se apresentar, com os documentos necessários para o jogo, em até 30 (trinta) minutos antes do horário determinado em tabela, em caso de descumprimento, a equipe será penalizada com a perda de 01 (um) ponto por jogo em que atrasar. Obs.:Não haverá disponibilidade de bola para o aquecimento.</w:t>
      </w:r>
    </w:p>
    <w:p w14:paraId="317F0F96" w14:textId="77777777" w:rsidR="00E97B11" w:rsidRDefault="00E97B11">
      <w:pPr>
        <w:pBdr>
          <w:top w:val="nil"/>
          <w:left w:val="nil"/>
          <w:bottom w:val="nil"/>
          <w:right w:val="nil"/>
          <w:between w:val="nil"/>
        </w:pBdr>
        <w:ind w:left="425" w:right="143"/>
        <w:jc w:val="both"/>
        <w:rPr>
          <w:color w:val="000000"/>
          <w:sz w:val="24"/>
          <w:szCs w:val="24"/>
        </w:rPr>
      </w:pPr>
    </w:p>
    <w:p w14:paraId="7285BCEA"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13 -</w:t>
      </w:r>
      <w:r>
        <w:rPr>
          <w:color w:val="000000"/>
          <w:sz w:val="24"/>
          <w:szCs w:val="24"/>
        </w:rPr>
        <w:t xml:space="preserve"> Sanções disciplinares: Estará automaticamente suspenso da partida subsequente, na mesma modalidade/gênero, o aluno-atleta/membro da comissão técnica que for desqualificado, no caso de seguir relatório anexo à súmula;</w:t>
      </w:r>
    </w:p>
    <w:p w14:paraId="0FAD4B88" w14:textId="77777777" w:rsidR="00E97B11" w:rsidRDefault="00E97B11">
      <w:pPr>
        <w:pBdr>
          <w:top w:val="nil"/>
          <w:left w:val="nil"/>
          <w:bottom w:val="nil"/>
          <w:right w:val="nil"/>
          <w:between w:val="nil"/>
        </w:pBdr>
        <w:ind w:left="425" w:right="143"/>
        <w:jc w:val="both"/>
        <w:rPr>
          <w:color w:val="000000"/>
          <w:sz w:val="24"/>
          <w:szCs w:val="24"/>
        </w:rPr>
      </w:pPr>
    </w:p>
    <w:p w14:paraId="063750E4"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14 -</w:t>
      </w:r>
      <w:r>
        <w:rPr>
          <w:color w:val="000000"/>
          <w:sz w:val="24"/>
          <w:szCs w:val="24"/>
        </w:rPr>
        <w:t xml:space="preserve">  Para fins do disposto neste artigo, entende-se por partida subsequente a ocorrente na mesma competição e ano específico correspondente.</w:t>
      </w:r>
    </w:p>
    <w:p w14:paraId="1326DBF3" w14:textId="77777777" w:rsidR="00E97B11" w:rsidRDefault="00E97B11">
      <w:pPr>
        <w:pBdr>
          <w:top w:val="nil"/>
          <w:left w:val="nil"/>
          <w:bottom w:val="nil"/>
          <w:right w:val="nil"/>
          <w:between w:val="nil"/>
        </w:pBdr>
        <w:ind w:left="425" w:right="143"/>
        <w:jc w:val="both"/>
        <w:rPr>
          <w:color w:val="000000"/>
          <w:sz w:val="24"/>
          <w:szCs w:val="24"/>
        </w:rPr>
      </w:pPr>
    </w:p>
    <w:p w14:paraId="54D0B7B1" w14:textId="77777777" w:rsidR="00E97B11" w:rsidRDefault="00000000">
      <w:pPr>
        <w:pBdr>
          <w:top w:val="nil"/>
          <w:left w:val="nil"/>
          <w:bottom w:val="nil"/>
          <w:right w:val="nil"/>
          <w:between w:val="nil"/>
        </w:pBdr>
        <w:ind w:left="425" w:right="143"/>
        <w:jc w:val="both"/>
        <w:rPr>
          <w:color w:val="000000"/>
          <w:sz w:val="24"/>
          <w:szCs w:val="24"/>
        </w:rPr>
      </w:pPr>
      <w:r>
        <w:rPr>
          <w:b/>
          <w:color w:val="000000"/>
          <w:sz w:val="24"/>
          <w:szCs w:val="24"/>
        </w:rPr>
        <w:t>Art. 15 -</w:t>
      </w:r>
      <w:r>
        <w:rPr>
          <w:color w:val="000000"/>
          <w:sz w:val="24"/>
          <w:szCs w:val="24"/>
        </w:rPr>
        <w:t xml:space="preserve"> Os casos omissos serão resolvidos pela coordenação geral da modalidade com a anuência da coordenação geral do evento, não podendo essas resoluções contrariar as regras oficiais e o regulamento geral.</w:t>
      </w:r>
    </w:p>
    <w:p w14:paraId="6623E6E7" w14:textId="77777777" w:rsidR="00E97B11" w:rsidRDefault="00E97B11">
      <w:pPr>
        <w:pBdr>
          <w:top w:val="nil"/>
          <w:left w:val="nil"/>
          <w:bottom w:val="nil"/>
          <w:right w:val="nil"/>
          <w:between w:val="nil"/>
        </w:pBdr>
        <w:ind w:left="425" w:right="143"/>
        <w:jc w:val="both"/>
        <w:rPr>
          <w:color w:val="000000"/>
          <w:sz w:val="24"/>
          <w:szCs w:val="24"/>
        </w:rPr>
      </w:pPr>
    </w:p>
    <w:p w14:paraId="0A5E1173" w14:textId="77777777" w:rsidR="00E97B11" w:rsidRDefault="00000000">
      <w:pPr>
        <w:pBdr>
          <w:top w:val="nil"/>
          <w:left w:val="nil"/>
          <w:bottom w:val="nil"/>
          <w:right w:val="nil"/>
          <w:between w:val="nil"/>
        </w:pBdr>
        <w:ind w:left="425" w:right="143"/>
        <w:jc w:val="both"/>
        <w:rPr>
          <w:color w:val="000000"/>
          <w:sz w:val="24"/>
          <w:szCs w:val="24"/>
        </w:rPr>
      </w:pPr>
      <w:r>
        <w:rPr>
          <w:color w:val="000000"/>
          <w:sz w:val="24"/>
          <w:szCs w:val="24"/>
        </w:rPr>
        <w:t>Parágrafo único - É dever de cada aluno-atleta e seu respectivo técnico, conhecer e acatar a Regra Geral da modalidade, o Regulamento Geral e o presente Regulamento.</w:t>
      </w:r>
    </w:p>
    <w:p w14:paraId="55D020F9" w14:textId="77777777" w:rsidR="00E97B11" w:rsidRDefault="00E97B11">
      <w:pPr>
        <w:pBdr>
          <w:top w:val="nil"/>
          <w:left w:val="nil"/>
          <w:bottom w:val="nil"/>
          <w:right w:val="nil"/>
          <w:between w:val="nil"/>
        </w:pBdr>
        <w:ind w:left="425" w:right="143"/>
        <w:jc w:val="both"/>
        <w:rPr>
          <w:color w:val="000000"/>
          <w:sz w:val="24"/>
          <w:szCs w:val="24"/>
        </w:rPr>
      </w:pPr>
    </w:p>
    <w:p w14:paraId="2C8DD324" w14:textId="77777777" w:rsidR="00E97B11" w:rsidRDefault="00E97B11">
      <w:pPr>
        <w:pBdr>
          <w:top w:val="nil"/>
          <w:left w:val="nil"/>
          <w:bottom w:val="nil"/>
          <w:right w:val="nil"/>
          <w:between w:val="nil"/>
        </w:pBdr>
        <w:jc w:val="both"/>
        <w:rPr>
          <w:color w:val="000000"/>
          <w:sz w:val="24"/>
          <w:szCs w:val="24"/>
        </w:rPr>
      </w:pPr>
    </w:p>
    <w:p w14:paraId="57E9C805" w14:textId="77777777" w:rsidR="00E97B11" w:rsidRDefault="00000000">
      <w:pPr>
        <w:pStyle w:val="Ttulo2"/>
        <w:ind w:firstLine="425"/>
        <w:jc w:val="both"/>
      </w:pPr>
      <w:r>
        <w:t>Professor(a) responsável: Prof. Jairo</w:t>
      </w:r>
    </w:p>
    <w:p w14:paraId="3EAB4DA5" w14:textId="77777777" w:rsidR="00E97B11" w:rsidRDefault="00E97B11">
      <w:pPr>
        <w:ind w:left="425"/>
        <w:jc w:val="both"/>
        <w:rPr>
          <w:b/>
          <w:sz w:val="24"/>
          <w:szCs w:val="24"/>
        </w:rPr>
      </w:pPr>
    </w:p>
    <w:p w14:paraId="4CCE8703" w14:textId="77777777" w:rsidR="00E97B11" w:rsidRDefault="00000000">
      <w:pPr>
        <w:pBdr>
          <w:top w:val="nil"/>
          <w:left w:val="nil"/>
          <w:bottom w:val="nil"/>
          <w:right w:val="nil"/>
          <w:between w:val="nil"/>
        </w:pBdr>
        <w:ind w:left="425" w:right="143"/>
        <w:jc w:val="both"/>
        <w:rPr>
          <w:color w:val="000000"/>
          <w:sz w:val="24"/>
          <w:szCs w:val="24"/>
        </w:rPr>
      </w:pPr>
      <w:r>
        <w:rPr>
          <w:noProof/>
        </w:rPr>
        <mc:AlternateContent>
          <mc:Choice Requires="wpg">
            <w:drawing>
              <wp:anchor distT="0" distB="0" distL="0" distR="0" simplePos="0" relativeHeight="251667456" behindDoc="0" locked="0" layoutInCell="1" hidden="0" allowOverlap="1" wp14:anchorId="6E1CFCC6" wp14:editId="691A1C7B">
                <wp:simplePos x="0" y="0"/>
                <wp:positionH relativeFrom="column">
                  <wp:posOffset>241300</wp:posOffset>
                </wp:positionH>
                <wp:positionV relativeFrom="paragraph">
                  <wp:posOffset>203200</wp:posOffset>
                </wp:positionV>
                <wp:extent cx="6159500" cy="173990"/>
                <wp:effectExtent l="0" t="0" r="0" b="0"/>
                <wp:wrapTopAndBottom distT="0" distB="0"/>
                <wp:docPr id="40" name="Agrupar 40"/>
                <wp:cNvGraphicFramePr/>
                <a:graphic xmlns:a="http://schemas.openxmlformats.org/drawingml/2006/main">
                  <a:graphicData uri="http://schemas.microsoft.com/office/word/2010/wordprocessingGroup">
                    <wpg:wgp>
                      <wpg:cNvGrpSpPr/>
                      <wpg:grpSpPr>
                        <a:xfrm>
                          <a:off x="0" y="0"/>
                          <a:ext cx="6159500" cy="173990"/>
                          <a:chOff x="2266250" y="3693000"/>
                          <a:chExt cx="6159500" cy="174000"/>
                        </a:xfrm>
                      </wpg:grpSpPr>
                      <wpg:grpSp>
                        <wpg:cNvPr id="58655550" name="Agrupar 58655550"/>
                        <wpg:cNvGrpSpPr/>
                        <wpg:grpSpPr>
                          <a:xfrm>
                            <a:off x="2266250" y="3693005"/>
                            <a:ext cx="6159500" cy="174002"/>
                            <a:chOff x="0" y="0"/>
                            <a:chExt cx="6159500" cy="174002"/>
                          </a:xfrm>
                        </wpg:grpSpPr>
                        <wps:wsp>
                          <wps:cNvPr id="1309554758" name="Retângulo 1309554758"/>
                          <wps:cNvSpPr/>
                          <wps:spPr>
                            <a:xfrm>
                              <a:off x="0" y="0"/>
                              <a:ext cx="6159500" cy="173975"/>
                            </a:xfrm>
                            <a:prstGeom prst="rect">
                              <a:avLst/>
                            </a:prstGeom>
                            <a:noFill/>
                            <a:ln>
                              <a:noFill/>
                            </a:ln>
                          </wps:spPr>
                          <wps:txbx>
                            <w:txbxContent>
                              <w:p w14:paraId="7EA5E633" w14:textId="77777777" w:rsidR="00E97B11" w:rsidRDefault="00E97B11">
                                <w:pPr>
                                  <w:textDirection w:val="btLr"/>
                                </w:pPr>
                              </w:p>
                            </w:txbxContent>
                          </wps:txbx>
                          <wps:bodyPr spcFirstLastPara="1" wrap="square" lIns="91425" tIns="91425" rIns="91425" bIns="91425" anchor="ctr" anchorCtr="0">
                            <a:noAutofit/>
                          </wps:bodyPr>
                        </wps:wsp>
                        <wps:wsp>
                          <wps:cNvPr id="576134731" name="Forma Livre: Forma 576134731"/>
                          <wps:cNvSpPr/>
                          <wps:spPr>
                            <a:xfrm>
                              <a:off x="0" y="12"/>
                              <a:ext cx="6159500" cy="173990"/>
                            </a:xfrm>
                            <a:custGeom>
                              <a:avLst/>
                              <a:gdLst/>
                              <a:ahLst/>
                              <a:cxnLst/>
                              <a:rect l="l" t="t" r="r" b="b"/>
                              <a:pathLst>
                                <a:path w="6159500" h="173990" extrusionOk="0">
                                  <a:moveTo>
                                    <a:pt x="2485085" y="0"/>
                                  </a:moveTo>
                                  <a:lnTo>
                                    <a:pt x="0" y="0"/>
                                  </a:lnTo>
                                  <a:lnTo>
                                    <a:pt x="0" y="173723"/>
                                  </a:lnTo>
                                  <a:lnTo>
                                    <a:pt x="2485085" y="173723"/>
                                  </a:lnTo>
                                  <a:lnTo>
                                    <a:pt x="2485085" y="0"/>
                                  </a:lnTo>
                                  <a:close/>
                                </a:path>
                                <a:path w="6159500" h="173990" extrusionOk="0">
                                  <a:moveTo>
                                    <a:pt x="6159373" y="0"/>
                                  </a:moveTo>
                                  <a:lnTo>
                                    <a:pt x="3671366" y="0"/>
                                  </a:lnTo>
                                  <a:lnTo>
                                    <a:pt x="3671366" y="173723"/>
                                  </a:lnTo>
                                  <a:lnTo>
                                    <a:pt x="6159373" y="173723"/>
                                  </a:lnTo>
                                  <a:lnTo>
                                    <a:pt x="6159373" y="0"/>
                                  </a:lnTo>
                                  <a:close/>
                                </a:path>
                              </a:pathLst>
                            </a:custGeom>
                            <a:solidFill>
                              <a:srgbClr val="D9D9D9"/>
                            </a:solidFill>
                            <a:ln>
                              <a:noFill/>
                            </a:ln>
                          </wps:spPr>
                          <wps:bodyPr spcFirstLastPara="1" wrap="square" lIns="91425" tIns="91425" rIns="91425" bIns="91425" anchor="ctr" anchorCtr="0">
                            <a:noAutofit/>
                          </wps:bodyPr>
                        </wps:wsp>
                        <wps:wsp>
                          <wps:cNvPr id="2058849241" name="Retângulo 2058849241"/>
                          <wps:cNvSpPr/>
                          <wps:spPr>
                            <a:xfrm>
                              <a:off x="2485085" y="0"/>
                              <a:ext cx="1186815" cy="173990"/>
                            </a:xfrm>
                            <a:prstGeom prst="rect">
                              <a:avLst/>
                            </a:prstGeom>
                            <a:solidFill>
                              <a:srgbClr val="C0C0C0"/>
                            </a:solidFill>
                            <a:ln>
                              <a:noFill/>
                            </a:ln>
                          </wps:spPr>
                          <wps:txbx>
                            <w:txbxContent>
                              <w:p w14:paraId="06D0C488" w14:textId="77777777" w:rsidR="00E97B11" w:rsidRDefault="00000000">
                                <w:pPr>
                                  <w:spacing w:line="273" w:lineRule="auto"/>
                                  <w:jc w:val="center"/>
                                  <w:textDirection w:val="btLr"/>
                                </w:pPr>
                                <w:r>
                                  <w:rPr>
                                    <w:b/>
                                    <w:color w:val="000000"/>
                                    <w:sz w:val="24"/>
                                  </w:rPr>
                                  <w:t>JUDÔ</w:t>
                                </w:r>
                              </w:p>
                            </w:txbxContent>
                          </wps:txbx>
                          <wps:bodyPr spcFirstLastPara="1" wrap="square" lIns="0" tIns="0" rIns="0" bIns="0" anchor="t" anchorCtr="0">
                            <a:noAutofit/>
                          </wps:bodyPr>
                        </wps:wsp>
                      </wpg:grpSp>
                    </wpg:wgp>
                  </a:graphicData>
                </a:graphic>
              </wp:anchor>
            </w:drawing>
          </mc:Choice>
          <mc:Fallback>
            <w:pict>
              <v:group w14:anchorId="6E1CFCC6" id="Agrupar 40" o:spid="_x0000_s1076" style="position:absolute;left:0;text-align:left;margin-left:19pt;margin-top:16pt;width:485pt;height:13.7pt;z-index:251667456;mso-wrap-distance-left:0;mso-wrap-distance-right:0;mso-position-horizontal-relative:text;mso-position-vertical-relative:text" coordorigin="22662,36930" coordsize="61595,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">
                <v:group id="Agrupar 58655550" o:spid="_x0000_s1077" style="position:absolute;left:22662;top:36930;width:61595;height:1740" coordsize="615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">
                  <v:rect id="Retângulo 1309554758" o:spid="_x0000_s1078" style="position:absolute;width:6159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" filled="f" stroked="f">
                    <v:textbox inset="2.53958mm,2.53958mm,2.53958mm,2.53958mm">
                      <w:txbxContent>
                        <w:p w14:paraId="7EA5E633" w14:textId="77777777" w:rsidR="00E97B11" w:rsidRDefault="00E97B11">
                          <w:pPr>
                            <w:textDirection w:val="btLr"/>
                          </w:pPr>
                        </w:p>
                      </w:txbxContent>
                    </v:textbox>
                  </v:rect>
                  <v:shape id="Forma Livre: Forma 576134731" o:spid="_x0000_s1079" style="position:absolute;width:61595;height:1740;visibility:visible;mso-wrap-style:square;v-text-anchor:middle" coordsize="61595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" path="m2485085,l,,,173723r2485085,l2485085,xem6159373,l3671366,r,173723l6159373,173723,6159373,xe" fillcolor="#d9d9d9" stroked="f">
                    <v:path arrowok="t" o:extrusionok="f"/>
                  </v:shape>
                  <v:rect id="Retângulo 2058849241" o:spid="_x0000_s1080" style="position:absolute;left:24850;width:11869;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" fillcolor="silver" stroked="f">
                    <v:textbox inset="0,0,0,0">
                      <w:txbxContent>
                        <w:p w14:paraId="06D0C488" w14:textId="77777777" w:rsidR="00E97B11" w:rsidRDefault="00000000">
                          <w:pPr>
                            <w:spacing w:line="273" w:lineRule="auto"/>
                            <w:jc w:val="center"/>
                            <w:textDirection w:val="btLr"/>
                          </w:pPr>
                          <w:r>
                            <w:rPr>
                              <w:b/>
                              <w:color w:val="000000"/>
                              <w:sz w:val="24"/>
                            </w:rPr>
                            <w:t>JUDÔ</w:t>
                          </w:r>
                        </w:p>
                      </w:txbxContent>
                    </v:textbox>
                  </v:rect>
                </v:group>
                <w10:wrap type="topAndBottom"/>
              </v:group>
            </w:pict>
          </mc:Fallback>
        </mc:AlternateContent>
      </w:r>
    </w:p>
    <w:p w14:paraId="2A1E504A" w14:textId="77777777" w:rsidR="00E97B11" w:rsidRDefault="00E97B11">
      <w:pPr>
        <w:pBdr>
          <w:top w:val="nil"/>
          <w:left w:val="nil"/>
          <w:bottom w:val="nil"/>
          <w:right w:val="nil"/>
          <w:between w:val="nil"/>
        </w:pBdr>
        <w:ind w:left="425" w:right="143"/>
        <w:jc w:val="both"/>
        <w:rPr>
          <w:color w:val="000000"/>
          <w:sz w:val="24"/>
          <w:szCs w:val="24"/>
        </w:rPr>
      </w:pPr>
    </w:p>
    <w:p w14:paraId="67FAE452" w14:textId="77777777" w:rsidR="00E97B11" w:rsidRDefault="00000000">
      <w:pPr>
        <w:pBdr>
          <w:top w:val="nil"/>
          <w:left w:val="nil"/>
          <w:bottom w:val="nil"/>
          <w:right w:val="nil"/>
          <w:between w:val="nil"/>
        </w:pBdr>
        <w:ind w:left="284" w:right="143"/>
        <w:jc w:val="both"/>
        <w:rPr>
          <w:color w:val="000000"/>
          <w:sz w:val="24"/>
          <w:szCs w:val="24"/>
        </w:rPr>
      </w:pPr>
      <w:r>
        <w:rPr>
          <w:b/>
          <w:color w:val="000000"/>
          <w:sz w:val="24"/>
          <w:szCs w:val="24"/>
        </w:rPr>
        <w:t>Art.1º-</w:t>
      </w:r>
      <w:r>
        <w:rPr>
          <w:color w:val="000000"/>
          <w:sz w:val="24"/>
          <w:szCs w:val="24"/>
        </w:rPr>
        <w:t xml:space="preserve"> Durante os jogos serão obedecidas as regras oficiais da Federação Internacional de Judô (FIJ), salvo o estabelecido neste Regulamento e no Regulamento Geral do Intercampi 2025.</w:t>
      </w:r>
    </w:p>
    <w:p w14:paraId="1F161BE5" w14:textId="77777777" w:rsidR="00E97B11" w:rsidRDefault="00E97B11">
      <w:pPr>
        <w:pBdr>
          <w:top w:val="nil"/>
          <w:left w:val="nil"/>
          <w:bottom w:val="nil"/>
          <w:right w:val="nil"/>
          <w:between w:val="nil"/>
        </w:pBdr>
        <w:ind w:left="284" w:right="143"/>
        <w:jc w:val="both"/>
        <w:rPr>
          <w:color w:val="000000"/>
          <w:sz w:val="24"/>
          <w:szCs w:val="24"/>
        </w:rPr>
      </w:pPr>
    </w:p>
    <w:p w14:paraId="2E38EE91" w14:textId="77777777" w:rsidR="00E97B11" w:rsidRDefault="00000000">
      <w:pPr>
        <w:widowControl/>
        <w:pBdr>
          <w:top w:val="nil"/>
          <w:left w:val="nil"/>
          <w:bottom w:val="nil"/>
          <w:right w:val="nil"/>
          <w:between w:val="nil"/>
        </w:pBdr>
        <w:ind w:left="284"/>
        <w:jc w:val="both"/>
        <w:rPr>
          <w:color w:val="000000"/>
          <w:sz w:val="24"/>
          <w:szCs w:val="24"/>
        </w:rPr>
      </w:pPr>
      <w:r>
        <w:rPr>
          <w:b/>
          <w:color w:val="000000"/>
          <w:sz w:val="24"/>
          <w:szCs w:val="24"/>
        </w:rPr>
        <w:t>Art. 2º -</w:t>
      </w:r>
      <w:r>
        <w:rPr>
          <w:color w:val="000000"/>
          <w:sz w:val="24"/>
          <w:szCs w:val="24"/>
        </w:rPr>
        <w:t xml:space="preserve">  A competição é aberta à participação de alunos-atletas com graduação mínima     estabelecida pela modalidade, sendo:</w:t>
      </w:r>
    </w:p>
    <w:p w14:paraId="59250A5D" w14:textId="77777777" w:rsidR="00E97B11" w:rsidRDefault="00000000">
      <w:pPr>
        <w:widowControl/>
        <w:pBdr>
          <w:top w:val="nil"/>
          <w:left w:val="nil"/>
          <w:bottom w:val="nil"/>
          <w:right w:val="nil"/>
          <w:between w:val="nil"/>
        </w:pBdr>
        <w:ind w:left="284"/>
        <w:jc w:val="both"/>
        <w:rPr>
          <w:color w:val="000000"/>
          <w:sz w:val="24"/>
          <w:szCs w:val="24"/>
        </w:rPr>
      </w:pPr>
      <w:r>
        <w:rPr>
          <w:color w:val="000000"/>
          <w:sz w:val="24"/>
          <w:szCs w:val="24"/>
        </w:rPr>
        <w:t xml:space="preserve"> </w:t>
      </w:r>
    </w:p>
    <w:p w14:paraId="7D0B7BE1" w14:textId="77777777" w:rsidR="00E97B11" w:rsidRDefault="00000000">
      <w:pPr>
        <w:widowControl/>
        <w:pBdr>
          <w:top w:val="nil"/>
          <w:left w:val="nil"/>
          <w:bottom w:val="nil"/>
          <w:right w:val="nil"/>
          <w:between w:val="nil"/>
        </w:pBdr>
        <w:ind w:left="284"/>
        <w:jc w:val="both"/>
        <w:rPr>
          <w:color w:val="000000"/>
          <w:sz w:val="24"/>
          <w:szCs w:val="24"/>
        </w:rPr>
      </w:pPr>
      <w:r>
        <w:rPr>
          <w:b/>
          <w:color w:val="000000"/>
          <w:sz w:val="24"/>
          <w:szCs w:val="24"/>
        </w:rPr>
        <w:t xml:space="preserve">FEMININO: Azul </w:t>
      </w:r>
    </w:p>
    <w:p w14:paraId="3C9C6EBC" w14:textId="77777777" w:rsidR="00E97B11" w:rsidRDefault="00000000">
      <w:pPr>
        <w:widowControl/>
        <w:pBdr>
          <w:top w:val="nil"/>
          <w:left w:val="nil"/>
          <w:bottom w:val="nil"/>
          <w:right w:val="nil"/>
          <w:between w:val="nil"/>
        </w:pBdr>
        <w:ind w:left="284"/>
        <w:jc w:val="both"/>
        <w:rPr>
          <w:color w:val="000000"/>
          <w:sz w:val="24"/>
          <w:szCs w:val="24"/>
        </w:rPr>
      </w:pPr>
      <w:r>
        <w:rPr>
          <w:b/>
          <w:color w:val="000000"/>
          <w:sz w:val="24"/>
          <w:szCs w:val="24"/>
        </w:rPr>
        <w:t>MASCULINO</w:t>
      </w:r>
      <w:r>
        <w:rPr>
          <w:color w:val="000000"/>
          <w:sz w:val="24"/>
          <w:szCs w:val="24"/>
        </w:rPr>
        <w:t xml:space="preserve">: </w:t>
      </w:r>
      <w:r>
        <w:rPr>
          <w:b/>
          <w:color w:val="000000"/>
          <w:sz w:val="24"/>
          <w:szCs w:val="24"/>
        </w:rPr>
        <w:t>Amarela</w:t>
      </w:r>
      <w:r>
        <w:rPr>
          <w:color w:val="000000"/>
          <w:sz w:val="24"/>
          <w:szCs w:val="24"/>
        </w:rPr>
        <w:t xml:space="preserve"> </w:t>
      </w:r>
    </w:p>
    <w:p w14:paraId="5850EFD9" w14:textId="77777777" w:rsidR="00E97B11" w:rsidRDefault="00E97B11">
      <w:pPr>
        <w:widowControl/>
        <w:pBdr>
          <w:top w:val="nil"/>
          <w:left w:val="nil"/>
          <w:bottom w:val="nil"/>
          <w:right w:val="nil"/>
          <w:between w:val="nil"/>
        </w:pBdr>
        <w:ind w:left="284"/>
        <w:jc w:val="both"/>
        <w:rPr>
          <w:color w:val="000000"/>
          <w:sz w:val="24"/>
          <w:szCs w:val="24"/>
        </w:rPr>
      </w:pPr>
    </w:p>
    <w:p w14:paraId="340E3199" w14:textId="77777777" w:rsidR="00E97B11" w:rsidRDefault="00000000">
      <w:pPr>
        <w:pBdr>
          <w:top w:val="nil"/>
          <w:left w:val="nil"/>
          <w:bottom w:val="nil"/>
          <w:right w:val="nil"/>
          <w:between w:val="nil"/>
        </w:pBdr>
        <w:ind w:left="284" w:right="143"/>
        <w:jc w:val="both"/>
        <w:rPr>
          <w:color w:val="000000"/>
          <w:sz w:val="24"/>
          <w:szCs w:val="24"/>
        </w:rPr>
      </w:pPr>
      <w:r>
        <w:rPr>
          <w:b/>
          <w:color w:val="000000"/>
          <w:sz w:val="24"/>
          <w:szCs w:val="24"/>
        </w:rPr>
        <w:t xml:space="preserve">PARÁGRAFO ÚNICO </w:t>
      </w:r>
      <w:r>
        <w:rPr>
          <w:color w:val="000000"/>
          <w:sz w:val="24"/>
          <w:szCs w:val="24"/>
        </w:rPr>
        <w:t xml:space="preserve">- É de responsabilidade de cada Instituição a apresentação de certificado de graduação ou documento similar, expedido pela Federação da modalidade, pela plataforma ZEMPO da CBJ ou pelo professor </w:t>
      </w:r>
      <w:r>
        <w:rPr>
          <w:b/>
          <w:color w:val="000000"/>
          <w:sz w:val="24"/>
          <w:szCs w:val="24"/>
        </w:rPr>
        <w:t xml:space="preserve">(SENSEI) </w:t>
      </w:r>
      <w:r>
        <w:rPr>
          <w:color w:val="000000"/>
          <w:sz w:val="24"/>
          <w:szCs w:val="24"/>
        </w:rPr>
        <w:t>do(a) estudante/atleta, ou Liga específica de cada aluno-atleta participante no momento do credenciamento no sistema informático para a etapa regional.</w:t>
      </w:r>
    </w:p>
    <w:p w14:paraId="1F91854A" w14:textId="77777777" w:rsidR="00E97B11" w:rsidRDefault="00E97B11">
      <w:pPr>
        <w:pBdr>
          <w:top w:val="nil"/>
          <w:left w:val="nil"/>
          <w:bottom w:val="nil"/>
          <w:right w:val="nil"/>
          <w:between w:val="nil"/>
        </w:pBdr>
        <w:ind w:left="284" w:right="143"/>
        <w:jc w:val="both"/>
        <w:rPr>
          <w:color w:val="000000"/>
          <w:sz w:val="24"/>
          <w:szCs w:val="24"/>
        </w:rPr>
      </w:pPr>
    </w:p>
    <w:p w14:paraId="2CB31F08" w14:textId="77777777" w:rsidR="00E97B11" w:rsidRDefault="00000000">
      <w:pPr>
        <w:pBdr>
          <w:top w:val="nil"/>
          <w:left w:val="nil"/>
          <w:bottom w:val="nil"/>
          <w:right w:val="nil"/>
          <w:between w:val="nil"/>
        </w:pBdr>
        <w:ind w:left="284" w:right="143"/>
        <w:jc w:val="both"/>
        <w:rPr>
          <w:color w:val="000000"/>
          <w:sz w:val="24"/>
          <w:szCs w:val="24"/>
        </w:rPr>
      </w:pPr>
      <w:r>
        <w:rPr>
          <w:b/>
          <w:color w:val="000000"/>
          <w:sz w:val="24"/>
          <w:szCs w:val="24"/>
        </w:rPr>
        <w:t>Art. 3º -</w:t>
      </w:r>
      <w:r>
        <w:rPr>
          <w:color w:val="000000"/>
          <w:sz w:val="24"/>
          <w:szCs w:val="24"/>
        </w:rPr>
        <w:t xml:space="preserve"> Será disputada em 1 torneio - INDIVIDUAL: por categorias de peso: 9 categorias no masculino e 9 no feminino. </w:t>
      </w:r>
    </w:p>
    <w:p w14:paraId="6EBA43C1" w14:textId="77777777" w:rsidR="00E97B11" w:rsidRDefault="00E97B11">
      <w:pPr>
        <w:widowControl/>
        <w:pBdr>
          <w:top w:val="nil"/>
          <w:left w:val="nil"/>
          <w:bottom w:val="nil"/>
          <w:right w:val="nil"/>
          <w:between w:val="nil"/>
        </w:pBdr>
        <w:ind w:left="284"/>
        <w:jc w:val="both"/>
        <w:rPr>
          <w:color w:val="000000"/>
          <w:sz w:val="24"/>
          <w:szCs w:val="24"/>
        </w:rPr>
      </w:pPr>
    </w:p>
    <w:p w14:paraId="7AC638BF" w14:textId="77777777" w:rsidR="00E97B11" w:rsidRDefault="00000000">
      <w:pPr>
        <w:ind w:left="284"/>
        <w:jc w:val="both"/>
        <w:rPr>
          <w:color w:val="000000"/>
          <w:sz w:val="24"/>
          <w:szCs w:val="24"/>
        </w:rPr>
      </w:pPr>
      <w:r>
        <w:rPr>
          <w:b/>
          <w:sz w:val="24"/>
          <w:szCs w:val="24"/>
        </w:rPr>
        <w:lastRenderedPageBreak/>
        <w:t xml:space="preserve">Art. 4º </w:t>
      </w:r>
      <w:r>
        <w:rPr>
          <w:sz w:val="24"/>
          <w:szCs w:val="24"/>
        </w:rPr>
        <w:t xml:space="preserve">- </w:t>
      </w:r>
      <w:r>
        <w:rPr>
          <w:color w:val="000000"/>
          <w:sz w:val="24"/>
          <w:szCs w:val="24"/>
        </w:rPr>
        <w:t>O aluno-atleta poderá competir somente na categoria correspondente ao seu peso corporal.</w:t>
      </w:r>
    </w:p>
    <w:p w14:paraId="217BFE7C" w14:textId="77777777" w:rsidR="00E97B11" w:rsidRDefault="00000000">
      <w:pPr>
        <w:ind w:left="284"/>
        <w:jc w:val="both"/>
        <w:rPr>
          <w:sz w:val="24"/>
          <w:szCs w:val="24"/>
        </w:rPr>
      </w:pPr>
      <w:r>
        <w:rPr>
          <w:color w:val="000000"/>
          <w:sz w:val="24"/>
          <w:szCs w:val="24"/>
        </w:rPr>
        <w:t xml:space="preserve"> </w:t>
      </w:r>
    </w:p>
    <w:p w14:paraId="2CDEA1B5" w14:textId="77777777" w:rsidR="00E97B11" w:rsidRDefault="00000000">
      <w:pPr>
        <w:widowControl/>
        <w:ind w:left="284"/>
        <w:jc w:val="both"/>
        <w:rPr>
          <w:color w:val="000000"/>
          <w:sz w:val="24"/>
          <w:szCs w:val="24"/>
        </w:rPr>
      </w:pPr>
      <w:r>
        <w:rPr>
          <w:b/>
          <w:color w:val="000000"/>
          <w:sz w:val="24"/>
          <w:szCs w:val="24"/>
        </w:rPr>
        <w:t>Art. 5º</w:t>
      </w:r>
      <w:r>
        <w:rPr>
          <w:color w:val="000000"/>
          <w:sz w:val="24"/>
          <w:szCs w:val="24"/>
        </w:rPr>
        <w:t>- A confirmação da inscrição do(a) estudante/atleta dar-se-á na reunião técnica, sendo que confirmação da participação será efetivada na pesagem oficial, que será realizada em local e horário definidos pela Coordenação de Judô.</w:t>
      </w:r>
    </w:p>
    <w:p w14:paraId="73EE5B3E" w14:textId="77777777" w:rsidR="00E97B11" w:rsidRDefault="00E97B11">
      <w:pPr>
        <w:widowControl/>
        <w:ind w:left="284"/>
        <w:jc w:val="both"/>
        <w:rPr>
          <w:color w:val="000000"/>
          <w:sz w:val="24"/>
          <w:szCs w:val="24"/>
        </w:rPr>
      </w:pPr>
    </w:p>
    <w:p w14:paraId="1A2F4619" w14:textId="77777777" w:rsidR="00E97B11" w:rsidRDefault="00000000">
      <w:pPr>
        <w:ind w:left="284"/>
        <w:jc w:val="both"/>
        <w:rPr>
          <w:color w:val="000000"/>
          <w:sz w:val="24"/>
          <w:szCs w:val="24"/>
        </w:rPr>
      </w:pPr>
      <w:r>
        <w:rPr>
          <w:b/>
          <w:color w:val="000000"/>
          <w:sz w:val="24"/>
          <w:szCs w:val="24"/>
        </w:rPr>
        <w:t>Art. 6º</w:t>
      </w:r>
      <w:r>
        <w:rPr>
          <w:color w:val="000000"/>
          <w:sz w:val="24"/>
          <w:szCs w:val="24"/>
        </w:rPr>
        <w:t>- As categorias de pesos obedecerão aos seguintes limites:</w:t>
      </w:r>
    </w:p>
    <w:tbl>
      <w:tblPr>
        <w:tblStyle w:val="a1"/>
        <w:tblW w:w="7829" w:type="dxa"/>
        <w:tblInd w:w="-115" w:type="dxa"/>
        <w:tblBorders>
          <w:top w:val="nil"/>
          <w:left w:val="nil"/>
          <w:bottom w:val="nil"/>
          <w:right w:val="nil"/>
        </w:tblBorders>
        <w:tblLayout w:type="fixed"/>
        <w:tblLook w:val="0000" w:firstRow="0" w:lastRow="0" w:firstColumn="0" w:lastColumn="0" w:noHBand="0" w:noVBand="0"/>
      </w:tblPr>
      <w:tblGrid>
        <w:gridCol w:w="2609"/>
        <w:gridCol w:w="2609"/>
        <w:gridCol w:w="2611"/>
      </w:tblGrid>
      <w:tr w:rsidR="00E97B11" w14:paraId="4D064B13" w14:textId="77777777">
        <w:trPr>
          <w:trHeight w:val="112"/>
        </w:trPr>
        <w:tc>
          <w:tcPr>
            <w:tcW w:w="2609" w:type="dxa"/>
            <w:tcMar>
              <w:top w:w="0" w:type="dxa"/>
              <w:bottom w:w="0" w:type="dxa"/>
            </w:tcMar>
          </w:tcPr>
          <w:p w14:paraId="22A0E834" w14:textId="77777777" w:rsidR="00E97B11" w:rsidRDefault="00000000">
            <w:pPr>
              <w:widowControl/>
              <w:ind w:left="284"/>
              <w:jc w:val="both"/>
              <w:rPr>
                <w:color w:val="000000"/>
                <w:sz w:val="24"/>
                <w:szCs w:val="24"/>
              </w:rPr>
            </w:pPr>
            <w:r>
              <w:rPr>
                <w:b/>
                <w:sz w:val="24"/>
                <w:szCs w:val="24"/>
              </w:rPr>
              <w:t xml:space="preserve">CATEGORIA DE PESO </w:t>
            </w:r>
            <w:r>
              <w:rPr>
                <w:b/>
                <w:color w:val="000000"/>
                <w:sz w:val="24"/>
                <w:szCs w:val="24"/>
              </w:rPr>
              <w:t xml:space="preserve">CATEGORIA </w:t>
            </w:r>
          </w:p>
        </w:tc>
        <w:tc>
          <w:tcPr>
            <w:tcW w:w="2609" w:type="dxa"/>
            <w:tcMar>
              <w:top w:w="0" w:type="dxa"/>
              <w:bottom w:w="0" w:type="dxa"/>
            </w:tcMar>
          </w:tcPr>
          <w:p w14:paraId="11F8D26F" w14:textId="77777777" w:rsidR="00E97B11" w:rsidRDefault="00000000">
            <w:pPr>
              <w:widowControl/>
              <w:ind w:left="284"/>
              <w:jc w:val="both"/>
              <w:rPr>
                <w:color w:val="000000"/>
                <w:sz w:val="24"/>
                <w:szCs w:val="24"/>
              </w:rPr>
            </w:pPr>
            <w:r>
              <w:rPr>
                <w:b/>
                <w:color w:val="000000"/>
                <w:sz w:val="24"/>
                <w:szCs w:val="24"/>
              </w:rPr>
              <w:t xml:space="preserve">FEMININO </w:t>
            </w:r>
          </w:p>
        </w:tc>
        <w:tc>
          <w:tcPr>
            <w:tcW w:w="2611" w:type="dxa"/>
            <w:tcMar>
              <w:top w:w="0" w:type="dxa"/>
              <w:bottom w:w="0" w:type="dxa"/>
            </w:tcMar>
          </w:tcPr>
          <w:p w14:paraId="11ADA101" w14:textId="77777777" w:rsidR="00E97B11" w:rsidRDefault="00000000">
            <w:pPr>
              <w:widowControl/>
              <w:ind w:left="284"/>
              <w:jc w:val="both"/>
              <w:rPr>
                <w:color w:val="000000"/>
                <w:sz w:val="24"/>
                <w:szCs w:val="24"/>
              </w:rPr>
            </w:pPr>
            <w:r>
              <w:rPr>
                <w:b/>
                <w:color w:val="000000"/>
                <w:sz w:val="24"/>
                <w:szCs w:val="24"/>
              </w:rPr>
              <w:t xml:space="preserve">MASCULINO </w:t>
            </w:r>
          </w:p>
        </w:tc>
      </w:tr>
      <w:tr w:rsidR="00E97B11" w14:paraId="6D2DA04A" w14:textId="77777777">
        <w:trPr>
          <w:trHeight w:val="103"/>
        </w:trPr>
        <w:tc>
          <w:tcPr>
            <w:tcW w:w="2609" w:type="dxa"/>
            <w:tcMar>
              <w:top w:w="0" w:type="dxa"/>
              <w:bottom w:w="0" w:type="dxa"/>
            </w:tcMar>
          </w:tcPr>
          <w:p w14:paraId="057AFC16" w14:textId="77777777" w:rsidR="00E97B11" w:rsidRDefault="00000000">
            <w:pPr>
              <w:widowControl/>
              <w:ind w:left="284"/>
              <w:jc w:val="both"/>
              <w:rPr>
                <w:color w:val="000000"/>
                <w:sz w:val="24"/>
                <w:szCs w:val="24"/>
              </w:rPr>
            </w:pPr>
            <w:r>
              <w:rPr>
                <w:b/>
                <w:color w:val="000000"/>
                <w:sz w:val="24"/>
                <w:szCs w:val="24"/>
              </w:rPr>
              <w:t xml:space="preserve">Super-ligeiro </w:t>
            </w:r>
          </w:p>
        </w:tc>
        <w:tc>
          <w:tcPr>
            <w:tcW w:w="2609" w:type="dxa"/>
            <w:tcMar>
              <w:top w:w="0" w:type="dxa"/>
              <w:bottom w:w="0" w:type="dxa"/>
            </w:tcMar>
          </w:tcPr>
          <w:p w14:paraId="5A2585D9" w14:textId="77777777" w:rsidR="00E97B11" w:rsidRDefault="00000000">
            <w:pPr>
              <w:widowControl/>
              <w:ind w:left="284"/>
              <w:jc w:val="both"/>
              <w:rPr>
                <w:color w:val="000000"/>
                <w:sz w:val="24"/>
                <w:szCs w:val="24"/>
              </w:rPr>
            </w:pPr>
            <w:r>
              <w:rPr>
                <w:color w:val="000000"/>
                <w:sz w:val="24"/>
                <w:szCs w:val="24"/>
              </w:rPr>
              <w:t xml:space="preserve">Menos de 40kg </w:t>
            </w:r>
          </w:p>
        </w:tc>
        <w:tc>
          <w:tcPr>
            <w:tcW w:w="2611" w:type="dxa"/>
            <w:tcMar>
              <w:top w:w="0" w:type="dxa"/>
              <w:bottom w:w="0" w:type="dxa"/>
            </w:tcMar>
          </w:tcPr>
          <w:p w14:paraId="6C8CB5F6" w14:textId="77777777" w:rsidR="00E97B11" w:rsidRDefault="00000000">
            <w:pPr>
              <w:widowControl/>
              <w:ind w:left="284"/>
              <w:jc w:val="both"/>
              <w:rPr>
                <w:color w:val="000000"/>
                <w:sz w:val="24"/>
                <w:szCs w:val="24"/>
              </w:rPr>
            </w:pPr>
            <w:r>
              <w:rPr>
                <w:color w:val="000000"/>
                <w:sz w:val="24"/>
                <w:szCs w:val="24"/>
              </w:rPr>
              <w:t xml:space="preserve">Menos de 50kg </w:t>
            </w:r>
          </w:p>
        </w:tc>
      </w:tr>
      <w:tr w:rsidR="00E97B11" w14:paraId="75F1E5AC" w14:textId="77777777">
        <w:trPr>
          <w:trHeight w:val="103"/>
        </w:trPr>
        <w:tc>
          <w:tcPr>
            <w:tcW w:w="2609" w:type="dxa"/>
            <w:tcMar>
              <w:top w:w="0" w:type="dxa"/>
              <w:bottom w:w="0" w:type="dxa"/>
            </w:tcMar>
          </w:tcPr>
          <w:p w14:paraId="0A6B35E4" w14:textId="77777777" w:rsidR="00E97B11" w:rsidRDefault="00000000">
            <w:pPr>
              <w:widowControl/>
              <w:ind w:left="284"/>
              <w:jc w:val="both"/>
              <w:rPr>
                <w:color w:val="000000"/>
                <w:sz w:val="24"/>
                <w:szCs w:val="24"/>
              </w:rPr>
            </w:pPr>
            <w:r>
              <w:rPr>
                <w:b/>
                <w:color w:val="000000"/>
                <w:sz w:val="24"/>
                <w:szCs w:val="24"/>
              </w:rPr>
              <w:t xml:space="preserve">Ligeiro </w:t>
            </w:r>
          </w:p>
        </w:tc>
        <w:tc>
          <w:tcPr>
            <w:tcW w:w="2609" w:type="dxa"/>
            <w:tcMar>
              <w:top w:w="0" w:type="dxa"/>
              <w:bottom w:w="0" w:type="dxa"/>
            </w:tcMar>
          </w:tcPr>
          <w:p w14:paraId="4DFF1ACF" w14:textId="77777777" w:rsidR="00E97B11" w:rsidRDefault="00000000">
            <w:pPr>
              <w:widowControl/>
              <w:ind w:left="284"/>
              <w:jc w:val="both"/>
              <w:rPr>
                <w:color w:val="000000"/>
                <w:sz w:val="24"/>
                <w:szCs w:val="24"/>
              </w:rPr>
            </w:pPr>
            <w:r>
              <w:rPr>
                <w:color w:val="000000"/>
                <w:sz w:val="24"/>
                <w:szCs w:val="24"/>
              </w:rPr>
              <w:t xml:space="preserve">+ de 40kg até 44kg </w:t>
            </w:r>
          </w:p>
        </w:tc>
        <w:tc>
          <w:tcPr>
            <w:tcW w:w="2611" w:type="dxa"/>
            <w:tcMar>
              <w:top w:w="0" w:type="dxa"/>
              <w:bottom w:w="0" w:type="dxa"/>
            </w:tcMar>
          </w:tcPr>
          <w:p w14:paraId="4EB44CC4" w14:textId="77777777" w:rsidR="00E97B11" w:rsidRDefault="00000000">
            <w:pPr>
              <w:widowControl/>
              <w:ind w:left="284"/>
              <w:jc w:val="both"/>
              <w:rPr>
                <w:color w:val="000000"/>
                <w:sz w:val="24"/>
                <w:szCs w:val="24"/>
              </w:rPr>
            </w:pPr>
            <w:r>
              <w:rPr>
                <w:color w:val="000000"/>
                <w:sz w:val="24"/>
                <w:szCs w:val="24"/>
              </w:rPr>
              <w:t xml:space="preserve">+ de 50kg até 55kg </w:t>
            </w:r>
          </w:p>
        </w:tc>
      </w:tr>
      <w:tr w:rsidR="00E97B11" w14:paraId="25D56D99" w14:textId="77777777">
        <w:trPr>
          <w:trHeight w:val="103"/>
        </w:trPr>
        <w:tc>
          <w:tcPr>
            <w:tcW w:w="2609" w:type="dxa"/>
            <w:tcMar>
              <w:top w:w="0" w:type="dxa"/>
              <w:bottom w:w="0" w:type="dxa"/>
            </w:tcMar>
          </w:tcPr>
          <w:p w14:paraId="5C04FBF5" w14:textId="77777777" w:rsidR="00E97B11" w:rsidRDefault="00000000">
            <w:pPr>
              <w:widowControl/>
              <w:ind w:left="284"/>
              <w:jc w:val="both"/>
              <w:rPr>
                <w:color w:val="000000"/>
                <w:sz w:val="24"/>
                <w:szCs w:val="24"/>
              </w:rPr>
            </w:pPr>
            <w:r>
              <w:rPr>
                <w:b/>
                <w:color w:val="000000"/>
                <w:sz w:val="24"/>
                <w:szCs w:val="24"/>
              </w:rPr>
              <w:t xml:space="preserve">Meio-leve </w:t>
            </w:r>
          </w:p>
        </w:tc>
        <w:tc>
          <w:tcPr>
            <w:tcW w:w="2609" w:type="dxa"/>
            <w:tcMar>
              <w:top w:w="0" w:type="dxa"/>
              <w:bottom w:w="0" w:type="dxa"/>
            </w:tcMar>
          </w:tcPr>
          <w:p w14:paraId="4642C53D" w14:textId="77777777" w:rsidR="00E97B11" w:rsidRDefault="00000000">
            <w:pPr>
              <w:widowControl/>
              <w:ind w:left="284"/>
              <w:jc w:val="both"/>
              <w:rPr>
                <w:color w:val="000000"/>
                <w:sz w:val="24"/>
                <w:szCs w:val="24"/>
              </w:rPr>
            </w:pPr>
            <w:r>
              <w:rPr>
                <w:color w:val="000000"/>
                <w:sz w:val="24"/>
                <w:szCs w:val="24"/>
              </w:rPr>
              <w:t xml:space="preserve">+ de 44kg até 48 kg </w:t>
            </w:r>
          </w:p>
        </w:tc>
        <w:tc>
          <w:tcPr>
            <w:tcW w:w="2611" w:type="dxa"/>
            <w:tcMar>
              <w:top w:w="0" w:type="dxa"/>
              <w:bottom w:w="0" w:type="dxa"/>
            </w:tcMar>
          </w:tcPr>
          <w:p w14:paraId="0A9589D5" w14:textId="77777777" w:rsidR="00E97B11" w:rsidRDefault="00000000">
            <w:pPr>
              <w:widowControl/>
              <w:ind w:left="284"/>
              <w:jc w:val="both"/>
              <w:rPr>
                <w:color w:val="000000"/>
                <w:sz w:val="24"/>
                <w:szCs w:val="24"/>
              </w:rPr>
            </w:pPr>
            <w:r>
              <w:rPr>
                <w:color w:val="000000"/>
                <w:sz w:val="24"/>
                <w:szCs w:val="24"/>
              </w:rPr>
              <w:t xml:space="preserve">+ de 55kg até 60 kg </w:t>
            </w:r>
          </w:p>
        </w:tc>
      </w:tr>
      <w:tr w:rsidR="00E97B11" w14:paraId="2D454F76" w14:textId="77777777">
        <w:trPr>
          <w:trHeight w:val="103"/>
        </w:trPr>
        <w:tc>
          <w:tcPr>
            <w:tcW w:w="2609" w:type="dxa"/>
            <w:tcMar>
              <w:top w:w="0" w:type="dxa"/>
              <w:bottom w:w="0" w:type="dxa"/>
            </w:tcMar>
          </w:tcPr>
          <w:p w14:paraId="07DA496C" w14:textId="77777777" w:rsidR="00E97B11" w:rsidRDefault="00000000">
            <w:pPr>
              <w:widowControl/>
              <w:ind w:left="284"/>
              <w:jc w:val="both"/>
              <w:rPr>
                <w:color w:val="000000"/>
                <w:sz w:val="24"/>
                <w:szCs w:val="24"/>
              </w:rPr>
            </w:pPr>
            <w:r>
              <w:rPr>
                <w:b/>
                <w:color w:val="000000"/>
                <w:sz w:val="24"/>
                <w:szCs w:val="24"/>
              </w:rPr>
              <w:t xml:space="preserve">Leve </w:t>
            </w:r>
          </w:p>
        </w:tc>
        <w:tc>
          <w:tcPr>
            <w:tcW w:w="2609" w:type="dxa"/>
            <w:tcMar>
              <w:top w:w="0" w:type="dxa"/>
              <w:bottom w:w="0" w:type="dxa"/>
            </w:tcMar>
          </w:tcPr>
          <w:p w14:paraId="5C3F689C" w14:textId="77777777" w:rsidR="00E97B11" w:rsidRDefault="00000000">
            <w:pPr>
              <w:widowControl/>
              <w:ind w:left="284"/>
              <w:jc w:val="both"/>
              <w:rPr>
                <w:color w:val="000000"/>
                <w:sz w:val="24"/>
                <w:szCs w:val="24"/>
              </w:rPr>
            </w:pPr>
            <w:r>
              <w:rPr>
                <w:color w:val="000000"/>
                <w:sz w:val="24"/>
                <w:szCs w:val="24"/>
              </w:rPr>
              <w:t xml:space="preserve">+ de 48 kg até 52 kg </w:t>
            </w:r>
          </w:p>
        </w:tc>
        <w:tc>
          <w:tcPr>
            <w:tcW w:w="2611" w:type="dxa"/>
            <w:tcMar>
              <w:top w:w="0" w:type="dxa"/>
              <w:bottom w:w="0" w:type="dxa"/>
            </w:tcMar>
          </w:tcPr>
          <w:p w14:paraId="079D013E" w14:textId="77777777" w:rsidR="00E97B11" w:rsidRDefault="00000000">
            <w:pPr>
              <w:widowControl/>
              <w:ind w:left="284"/>
              <w:jc w:val="both"/>
              <w:rPr>
                <w:color w:val="000000"/>
                <w:sz w:val="24"/>
                <w:szCs w:val="24"/>
              </w:rPr>
            </w:pPr>
            <w:r>
              <w:rPr>
                <w:color w:val="000000"/>
                <w:sz w:val="24"/>
                <w:szCs w:val="24"/>
              </w:rPr>
              <w:t xml:space="preserve">+ de 60 kg até 66 kg </w:t>
            </w:r>
          </w:p>
        </w:tc>
      </w:tr>
      <w:tr w:rsidR="00E97B11" w14:paraId="60CF0ADF" w14:textId="77777777">
        <w:trPr>
          <w:trHeight w:val="103"/>
        </w:trPr>
        <w:tc>
          <w:tcPr>
            <w:tcW w:w="2609" w:type="dxa"/>
            <w:tcMar>
              <w:top w:w="0" w:type="dxa"/>
              <w:bottom w:w="0" w:type="dxa"/>
            </w:tcMar>
          </w:tcPr>
          <w:p w14:paraId="57063496" w14:textId="77777777" w:rsidR="00E97B11" w:rsidRDefault="00000000">
            <w:pPr>
              <w:widowControl/>
              <w:ind w:left="284"/>
              <w:jc w:val="both"/>
              <w:rPr>
                <w:color w:val="000000"/>
                <w:sz w:val="24"/>
                <w:szCs w:val="24"/>
              </w:rPr>
            </w:pPr>
            <w:r>
              <w:rPr>
                <w:b/>
                <w:color w:val="000000"/>
                <w:sz w:val="24"/>
                <w:szCs w:val="24"/>
              </w:rPr>
              <w:t xml:space="preserve">Meio-médio </w:t>
            </w:r>
          </w:p>
        </w:tc>
        <w:tc>
          <w:tcPr>
            <w:tcW w:w="2609" w:type="dxa"/>
            <w:tcMar>
              <w:top w:w="0" w:type="dxa"/>
              <w:bottom w:w="0" w:type="dxa"/>
            </w:tcMar>
          </w:tcPr>
          <w:p w14:paraId="241C4CB7" w14:textId="77777777" w:rsidR="00E97B11" w:rsidRDefault="00000000">
            <w:pPr>
              <w:widowControl/>
              <w:ind w:left="284"/>
              <w:jc w:val="both"/>
              <w:rPr>
                <w:color w:val="000000"/>
                <w:sz w:val="24"/>
                <w:szCs w:val="24"/>
              </w:rPr>
            </w:pPr>
            <w:r>
              <w:rPr>
                <w:color w:val="000000"/>
                <w:sz w:val="24"/>
                <w:szCs w:val="24"/>
              </w:rPr>
              <w:t xml:space="preserve">+ de 52 kg até 57 kg </w:t>
            </w:r>
          </w:p>
        </w:tc>
        <w:tc>
          <w:tcPr>
            <w:tcW w:w="2611" w:type="dxa"/>
            <w:tcMar>
              <w:top w:w="0" w:type="dxa"/>
              <w:bottom w:w="0" w:type="dxa"/>
            </w:tcMar>
          </w:tcPr>
          <w:p w14:paraId="6CB7C35F" w14:textId="77777777" w:rsidR="00E97B11" w:rsidRDefault="00000000">
            <w:pPr>
              <w:widowControl/>
              <w:ind w:left="284"/>
              <w:jc w:val="both"/>
              <w:rPr>
                <w:color w:val="000000"/>
                <w:sz w:val="24"/>
                <w:szCs w:val="24"/>
              </w:rPr>
            </w:pPr>
            <w:r>
              <w:rPr>
                <w:color w:val="000000"/>
                <w:sz w:val="24"/>
                <w:szCs w:val="24"/>
              </w:rPr>
              <w:t xml:space="preserve">+ de 66 kg até 73 kg </w:t>
            </w:r>
          </w:p>
        </w:tc>
      </w:tr>
      <w:tr w:rsidR="00E97B11" w14:paraId="69DB29C3" w14:textId="77777777">
        <w:trPr>
          <w:trHeight w:val="103"/>
        </w:trPr>
        <w:tc>
          <w:tcPr>
            <w:tcW w:w="2609" w:type="dxa"/>
            <w:tcMar>
              <w:top w:w="0" w:type="dxa"/>
              <w:bottom w:w="0" w:type="dxa"/>
            </w:tcMar>
          </w:tcPr>
          <w:p w14:paraId="01E0F47E" w14:textId="77777777" w:rsidR="00E97B11" w:rsidRDefault="00000000">
            <w:pPr>
              <w:widowControl/>
              <w:ind w:left="284"/>
              <w:jc w:val="both"/>
              <w:rPr>
                <w:color w:val="000000"/>
                <w:sz w:val="24"/>
                <w:szCs w:val="24"/>
              </w:rPr>
            </w:pPr>
            <w:r>
              <w:rPr>
                <w:b/>
                <w:color w:val="000000"/>
                <w:sz w:val="24"/>
                <w:szCs w:val="24"/>
              </w:rPr>
              <w:t xml:space="preserve">Médio </w:t>
            </w:r>
          </w:p>
        </w:tc>
        <w:tc>
          <w:tcPr>
            <w:tcW w:w="2609" w:type="dxa"/>
            <w:tcMar>
              <w:top w:w="0" w:type="dxa"/>
              <w:bottom w:w="0" w:type="dxa"/>
            </w:tcMar>
          </w:tcPr>
          <w:p w14:paraId="2E103355" w14:textId="77777777" w:rsidR="00E97B11" w:rsidRDefault="00000000">
            <w:pPr>
              <w:widowControl/>
              <w:ind w:left="284"/>
              <w:jc w:val="both"/>
              <w:rPr>
                <w:color w:val="000000"/>
                <w:sz w:val="24"/>
                <w:szCs w:val="24"/>
              </w:rPr>
            </w:pPr>
            <w:r>
              <w:rPr>
                <w:color w:val="000000"/>
                <w:sz w:val="24"/>
                <w:szCs w:val="24"/>
              </w:rPr>
              <w:t xml:space="preserve">+ de 57 kg até 63 kg </w:t>
            </w:r>
          </w:p>
        </w:tc>
        <w:tc>
          <w:tcPr>
            <w:tcW w:w="2611" w:type="dxa"/>
            <w:tcMar>
              <w:top w:w="0" w:type="dxa"/>
              <w:bottom w:w="0" w:type="dxa"/>
            </w:tcMar>
          </w:tcPr>
          <w:p w14:paraId="3E8E0824" w14:textId="77777777" w:rsidR="00E97B11" w:rsidRDefault="00000000">
            <w:pPr>
              <w:widowControl/>
              <w:ind w:left="284"/>
              <w:jc w:val="both"/>
              <w:rPr>
                <w:color w:val="000000"/>
                <w:sz w:val="24"/>
                <w:szCs w:val="24"/>
              </w:rPr>
            </w:pPr>
            <w:r>
              <w:rPr>
                <w:color w:val="000000"/>
                <w:sz w:val="24"/>
                <w:szCs w:val="24"/>
              </w:rPr>
              <w:t xml:space="preserve">+ de 73 kg até 81 kg </w:t>
            </w:r>
          </w:p>
        </w:tc>
      </w:tr>
      <w:tr w:rsidR="00E97B11" w14:paraId="0FA79994" w14:textId="77777777">
        <w:trPr>
          <w:trHeight w:val="103"/>
        </w:trPr>
        <w:tc>
          <w:tcPr>
            <w:tcW w:w="2609" w:type="dxa"/>
            <w:tcMar>
              <w:top w:w="0" w:type="dxa"/>
              <w:bottom w:w="0" w:type="dxa"/>
            </w:tcMar>
          </w:tcPr>
          <w:p w14:paraId="17DE1222" w14:textId="77777777" w:rsidR="00E97B11" w:rsidRDefault="00000000">
            <w:pPr>
              <w:widowControl/>
              <w:ind w:left="284"/>
              <w:jc w:val="both"/>
              <w:rPr>
                <w:color w:val="000000"/>
                <w:sz w:val="24"/>
                <w:szCs w:val="24"/>
              </w:rPr>
            </w:pPr>
            <w:r>
              <w:rPr>
                <w:b/>
                <w:color w:val="000000"/>
                <w:sz w:val="24"/>
                <w:szCs w:val="24"/>
              </w:rPr>
              <w:t xml:space="preserve">Meio-pesado </w:t>
            </w:r>
          </w:p>
        </w:tc>
        <w:tc>
          <w:tcPr>
            <w:tcW w:w="2609" w:type="dxa"/>
            <w:tcMar>
              <w:top w:w="0" w:type="dxa"/>
              <w:bottom w:w="0" w:type="dxa"/>
            </w:tcMar>
          </w:tcPr>
          <w:p w14:paraId="3D6A523B" w14:textId="77777777" w:rsidR="00E97B11" w:rsidRDefault="00000000">
            <w:pPr>
              <w:widowControl/>
              <w:ind w:left="284"/>
              <w:jc w:val="both"/>
              <w:rPr>
                <w:color w:val="000000"/>
                <w:sz w:val="24"/>
                <w:szCs w:val="24"/>
              </w:rPr>
            </w:pPr>
            <w:r>
              <w:rPr>
                <w:color w:val="000000"/>
                <w:sz w:val="24"/>
                <w:szCs w:val="24"/>
              </w:rPr>
              <w:t xml:space="preserve">+ de 63 kg até 70 kg </w:t>
            </w:r>
          </w:p>
        </w:tc>
        <w:tc>
          <w:tcPr>
            <w:tcW w:w="2611" w:type="dxa"/>
            <w:tcMar>
              <w:top w:w="0" w:type="dxa"/>
              <w:bottom w:w="0" w:type="dxa"/>
            </w:tcMar>
          </w:tcPr>
          <w:p w14:paraId="32E17DE5" w14:textId="77777777" w:rsidR="00E97B11" w:rsidRDefault="00000000">
            <w:pPr>
              <w:widowControl/>
              <w:ind w:left="284"/>
              <w:jc w:val="both"/>
              <w:rPr>
                <w:color w:val="000000"/>
                <w:sz w:val="24"/>
                <w:szCs w:val="24"/>
              </w:rPr>
            </w:pPr>
            <w:r>
              <w:rPr>
                <w:color w:val="000000"/>
                <w:sz w:val="24"/>
                <w:szCs w:val="24"/>
              </w:rPr>
              <w:t xml:space="preserve">+ de 81 kg até 90 kg </w:t>
            </w:r>
          </w:p>
        </w:tc>
      </w:tr>
      <w:tr w:rsidR="00E97B11" w14:paraId="0431A28A" w14:textId="77777777">
        <w:trPr>
          <w:trHeight w:val="103"/>
        </w:trPr>
        <w:tc>
          <w:tcPr>
            <w:tcW w:w="2609" w:type="dxa"/>
            <w:tcMar>
              <w:top w:w="0" w:type="dxa"/>
              <w:bottom w:w="0" w:type="dxa"/>
            </w:tcMar>
          </w:tcPr>
          <w:p w14:paraId="2BBB7F02" w14:textId="77777777" w:rsidR="00E97B11" w:rsidRDefault="00000000">
            <w:pPr>
              <w:widowControl/>
              <w:ind w:left="284"/>
              <w:jc w:val="both"/>
              <w:rPr>
                <w:color w:val="000000"/>
                <w:sz w:val="24"/>
                <w:szCs w:val="24"/>
              </w:rPr>
            </w:pPr>
            <w:r>
              <w:rPr>
                <w:b/>
                <w:color w:val="000000"/>
                <w:sz w:val="24"/>
                <w:szCs w:val="24"/>
              </w:rPr>
              <w:t xml:space="preserve">Pesado </w:t>
            </w:r>
          </w:p>
        </w:tc>
        <w:tc>
          <w:tcPr>
            <w:tcW w:w="2609" w:type="dxa"/>
            <w:tcMar>
              <w:top w:w="0" w:type="dxa"/>
              <w:bottom w:w="0" w:type="dxa"/>
            </w:tcMar>
          </w:tcPr>
          <w:p w14:paraId="53044B10" w14:textId="77777777" w:rsidR="00E97B11" w:rsidRDefault="00000000">
            <w:pPr>
              <w:widowControl/>
              <w:ind w:left="284"/>
              <w:jc w:val="both"/>
              <w:rPr>
                <w:color w:val="000000"/>
                <w:sz w:val="24"/>
                <w:szCs w:val="24"/>
              </w:rPr>
            </w:pPr>
            <w:r>
              <w:rPr>
                <w:color w:val="000000"/>
                <w:sz w:val="24"/>
                <w:szCs w:val="24"/>
              </w:rPr>
              <w:t xml:space="preserve">+ de 70 kg até 78 kg </w:t>
            </w:r>
          </w:p>
        </w:tc>
        <w:tc>
          <w:tcPr>
            <w:tcW w:w="2611" w:type="dxa"/>
            <w:tcMar>
              <w:top w:w="0" w:type="dxa"/>
              <w:bottom w:w="0" w:type="dxa"/>
            </w:tcMar>
          </w:tcPr>
          <w:p w14:paraId="66C08EC2" w14:textId="77777777" w:rsidR="00E97B11" w:rsidRDefault="00000000">
            <w:pPr>
              <w:widowControl/>
              <w:ind w:left="284"/>
              <w:jc w:val="both"/>
              <w:rPr>
                <w:color w:val="000000"/>
                <w:sz w:val="24"/>
                <w:szCs w:val="24"/>
              </w:rPr>
            </w:pPr>
            <w:r>
              <w:rPr>
                <w:color w:val="000000"/>
                <w:sz w:val="24"/>
                <w:szCs w:val="24"/>
              </w:rPr>
              <w:t xml:space="preserve">+ de 90 kg até 100 kg </w:t>
            </w:r>
          </w:p>
        </w:tc>
      </w:tr>
      <w:tr w:rsidR="00E97B11" w14:paraId="24FAEA5E" w14:textId="77777777">
        <w:trPr>
          <w:trHeight w:val="103"/>
        </w:trPr>
        <w:tc>
          <w:tcPr>
            <w:tcW w:w="2609" w:type="dxa"/>
            <w:tcMar>
              <w:top w:w="0" w:type="dxa"/>
              <w:bottom w:w="0" w:type="dxa"/>
            </w:tcMar>
          </w:tcPr>
          <w:p w14:paraId="7F35377C" w14:textId="77777777" w:rsidR="00E97B11" w:rsidRDefault="00000000">
            <w:pPr>
              <w:widowControl/>
              <w:ind w:left="284"/>
              <w:jc w:val="both"/>
              <w:rPr>
                <w:color w:val="000000"/>
                <w:sz w:val="24"/>
                <w:szCs w:val="24"/>
              </w:rPr>
            </w:pPr>
            <w:r>
              <w:rPr>
                <w:b/>
                <w:color w:val="000000"/>
                <w:sz w:val="24"/>
                <w:szCs w:val="24"/>
              </w:rPr>
              <w:t xml:space="preserve">Super-pesado </w:t>
            </w:r>
          </w:p>
        </w:tc>
        <w:tc>
          <w:tcPr>
            <w:tcW w:w="2609" w:type="dxa"/>
            <w:tcMar>
              <w:top w:w="0" w:type="dxa"/>
              <w:bottom w:w="0" w:type="dxa"/>
            </w:tcMar>
          </w:tcPr>
          <w:p w14:paraId="379E8875" w14:textId="77777777" w:rsidR="00E97B11" w:rsidRDefault="00000000">
            <w:pPr>
              <w:widowControl/>
              <w:ind w:left="284"/>
              <w:jc w:val="both"/>
              <w:rPr>
                <w:color w:val="000000"/>
                <w:sz w:val="24"/>
                <w:szCs w:val="24"/>
              </w:rPr>
            </w:pPr>
            <w:r>
              <w:rPr>
                <w:color w:val="000000"/>
                <w:sz w:val="24"/>
                <w:szCs w:val="24"/>
              </w:rPr>
              <w:t xml:space="preserve">+ de 78 kg </w:t>
            </w:r>
          </w:p>
        </w:tc>
        <w:tc>
          <w:tcPr>
            <w:tcW w:w="2611" w:type="dxa"/>
            <w:tcMar>
              <w:top w:w="0" w:type="dxa"/>
              <w:bottom w:w="0" w:type="dxa"/>
            </w:tcMar>
          </w:tcPr>
          <w:p w14:paraId="57E5C672" w14:textId="77777777" w:rsidR="00E97B11" w:rsidRDefault="00000000">
            <w:pPr>
              <w:widowControl/>
              <w:ind w:left="284"/>
              <w:jc w:val="both"/>
              <w:rPr>
                <w:color w:val="000000"/>
                <w:sz w:val="24"/>
                <w:szCs w:val="24"/>
              </w:rPr>
            </w:pPr>
            <w:r>
              <w:rPr>
                <w:color w:val="000000"/>
                <w:sz w:val="24"/>
                <w:szCs w:val="24"/>
              </w:rPr>
              <w:t xml:space="preserve">+ de 100 kg </w:t>
            </w:r>
          </w:p>
        </w:tc>
      </w:tr>
      <w:tr w:rsidR="00E97B11" w14:paraId="4EC6A4C6" w14:textId="77777777">
        <w:trPr>
          <w:trHeight w:val="103"/>
        </w:trPr>
        <w:tc>
          <w:tcPr>
            <w:tcW w:w="7829" w:type="dxa"/>
            <w:gridSpan w:val="3"/>
            <w:tcMar>
              <w:top w:w="0" w:type="dxa"/>
              <w:bottom w:w="0" w:type="dxa"/>
            </w:tcMar>
          </w:tcPr>
          <w:p w14:paraId="48FDE1A7" w14:textId="77777777" w:rsidR="00E97B11" w:rsidRDefault="00000000">
            <w:pPr>
              <w:widowControl/>
              <w:ind w:left="284"/>
              <w:jc w:val="both"/>
              <w:rPr>
                <w:color w:val="000000"/>
                <w:sz w:val="24"/>
                <w:szCs w:val="24"/>
              </w:rPr>
            </w:pPr>
            <w:r>
              <w:rPr>
                <w:b/>
                <w:color w:val="000000"/>
                <w:sz w:val="24"/>
                <w:szCs w:val="24"/>
              </w:rPr>
              <w:t xml:space="preserve">Equipe </w:t>
            </w:r>
          </w:p>
        </w:tc>
      </w:tr>
    </w:tbl>
    <w:p w14:paraId="35AC295B" w14:textId="77777777" w:rsidR="00E97B11" w:rsidRDefault="00E97B11">
      <w:pPr>
        <w:ind w:left="284"/>
        <w:jc w:val="both"/>
        <w:rPr>
          <w:b/>
          <w:sz w:val="24"/>
          <w:szCs w:val="24"/>
        </w:rPr>
      </w:pPr>
    </w:p>
    <w:p w14:paraId="28BB5157" w14:textId="77777777" w:rsidR="00E97B11" w:rsidRDefault="00E97B11">
      <w:pPr>
        <w:ind w:left="284"/>
        <w:jc w:val="both"/>
        <w:rPr>
          <w:b/>
          <w:sz w:val="24"/>
          <w:szCs w:val="24"/>
        </w:rPr>
      </w:pPr>
    </w:p>
    <w:p w14:paraId="352C42CF" w14:textId="77777777" w:rsidR="00E97B11" w:rsidRDefault="00000000">
      <w:pPr>
        <w:widowControl/>
        <w:ind w:left="284"/>
        <w:jc w:val="both"/>
        <w:rPr>
          <w:color w:val="000000"/>
          <w:sz w:val="24"/>
          <w:szCs w:val="24"/>
        </w:rPr>
      </w:pPr>
      <w:r>
        <w:rPr>
          <w:b/>
          <w:color w:val="000000"/>
          <w:sz w:val="24"/>
          <w:szCs w:val="24"/>
        </w:rPr>
        <w:t xml:space="preserve">Art. 7º - </w:t>
      </w:r>
      <w:r>
        <w:rPr>
          <w:color w:val="000000"/>
          <w:sz w:val="24"/>
          <w:szCs w:val="24"/>
        </w:rPr>
        <w:t xml:space="preserve"> A pesagem será válida para as competições e obedecerá aos seguintes critérios: </w:t>
      </w:r>
    </w:p>
    <w:p w14:paraId="7E0BCE9F" w14:textId="77777777" w:rsidR="00E97B11" w:rsidRDefault="00000000">
      <w:pPr>
        <w:widowControl/>
        <w:numPr>
          <w:ilvl w:val="0"/>
          <w:numId w:val="11"/>
        </w:numPr>
        <w:ind w:left="284"/>
        <w:jc w:val="both"/>
        <w:rPr>
          <w:color w:val="000000"/>
          <w:sz w:val="24"/>
          <w:szCs w:val="24"/>
        </w:rPr>
      </w:pPr>
      <w:r>
        <w:rPr>
          <w:color w:val="000000"/>
          <w:sz w:val="24"/>
          <w:szCs w:val="24"/>
        </w:rPr>
        <w:t>– O aluno-atleta deverá apresentar a sua credencial dos Jogos Intercampi do IFPE</w:t>
      </w:r>
      <w:r>
        <w:rPr>
          <w:b/>
          <w:color w:val="000000"/>
          <w:sz w:val="24"/>
          <w:szCs w:val="24"/>
        </w:rPr>
        <w:t xml:space="preserve"> </w:t>
      </w:r>
      <w:r>
        <w:rPr>
          <w:color w:val="000000"/>
          <w:sz w:val="24"/>
          <w:szCs w:val="24"/>
        </w:rPr>
        <w:t>2025</w:t>
      </w:r>
      <w:r>
        <w:rPr>
          <w:b/>
          <w:color w:val="000000"/>
          <w:sz w:val="24"/>
          <w:szCs w:val="24"/>
        </w:rPr>
        <w:t xml:space="preserve"> </w:t>
      </w:r>
      <w:r>
        <w:rPr>
          <w:color w:val="000000"/>
          <w:sz w:val="24"/>
          <w:szCs w:val="24"/>
        </w:rPr>
        <w:t xml:space="preserve">para subir na balança, seja na pesagem extraoficial ou oficial. </w:t>
      </w:r>
    </w:p>
    <w:p w14:paraId="26029848" w14:textId="77777777" w:rsidR="00E97B11" w:rsidRDefault="00000000">
      <w:pPr>
        <w:widowControl/>
        <w:numPr>
          <w:ilvl w:val="0"/>
          <w:numId w:val="11"/>
        </w:numPr>
        <w:ind w:left="284"/>
        <w:jc w:val="both"/>
        <w:rPr>
          <w:color w:val="000000"/>
          <w:sz w:val="24"/>
          <w:szCs w:val="24"/>
        </w:rPr>
      </w:pPr>
      <w:r>
        <w:rPr>
          <w:color w:val="000000"/>
          <w:sz w:val="24"/>
          <w:szCs w:val="24"/>
        </w:rPr>
        <w:t xml:space="preserve">- O aluno-atleta que na pesagem extraoficial, se realizada no mesmo dia da competição, apresentar-se com peso igual ou superior a 1kg acima do peso da categoria na qual está inscrito, poderá alterar a sua categoria de peso. </w:t>
      </w:r>
    </w:p>
    <w:p w14:paraId="4C98D8FF" w14:textId="77777777" w:rsidR="00E97B11" w:rsidRDefault="00000000">
      <w:pPr>
        <w:widowControl/>
        <w:numPr>
          <w:ilvl w:val="0"/>
          <w:numId w:val="11"/>
        </w:numPr>
        <w:ind w:left="284"/>
        <w:jc w:val="both"/>
        <w:rPr>
          <w:color w:val="000000"/>
          <w:sz w:val="24"/>
          <w:szCs w:val="24"/>
        </w:rPr>
      </w:pPr>
      <w:r>
        <w:rPr>
          <w:color w:val="000000"/>
          <w:sz w:val="24"/>
          <w:szCs w:val="24"/>
        </w:rPr>
        <w:t xml:space="preserve">– O aluno-atleta terá direito apenas a uma única pesagem oficial, não havendo tolerância de peso para mais ou para menos. </w:t>
      </w:r>
    </w:p>
    <w:p w14:paraId="1EC99C7C" w14:textId="77777777" w:rsidR="00E97B11" w:rsidRDefault="00000000">
      <w:pPr>
        <w:widowControl/>
        <w:numPr>
          <w:ilvl w:val="0"/>
          <w:numId w:val="11"/>
        </w:numPr>
        <w:ind w:left="284"/>
        <w:jc w:val="both"/>
        <w:rPr>
          <w:color w:val="000000"/>
          <w:sz w:val="24"/>
          <w:szCs w:val="24"/>
        </w:rPr>
      </w:pPr>
      <w:r>
        <w:rPr>
          <w:color w:val="000000"/>
          <w:sz w:val="24"/>
          <w:szCs w:val="24"/>
        </w:rPr>
        <w:t xml:space="preserve">- Será eliminado da competição o(a) estudante/atleta que não comparecer a pesagem e/ou não atender os limites, mínimo e máximo, da sua categoria de peso. </w:t>
      </w:r>
    </w:p>
    <w:p w14:paraId="3784FF77" w14:textId="77777777" w:rsidR="00E97B11" w:rsidRDefault="00E97B11">
      <w:pPr>
        <w:ind w:left="284"/>
        <w:jc w:val="both"/>
        <w:rPr>
          <w:b/>
          <w:sz w:val="24"/>
          <w:szCs w:val="24"/>
        </w:rPr>
      </w:pPr>
    </w:p>
    <w:p w14:paraId="04493779" w14:textId="77777777" w:rsidR="00E97B11" w:rsidRDefault="00000000">
      <w:pPr>
        <w:widowControl/>
        <w:ind w:left="284"/>
        <w:jc w:val="both"/>
        <w:rPr>
          <w:color w:val="000000"/>
          <w:sz w:val="24"/>
          <w:szCs w:val="24"/>
        </w:rPr>
      </w:pPr>
      <w:r>
        <w:rPr>
          <w:b/>
          <w:color w:val="000000"/>
          <w:sz w:val="24"/>
          <w:szCs w:val="24"/>
        </w:rPr>
        <w:t>Art. 8º -</w:t>
      </w:r>
      <w:r>
        <w:rPr>
          <w:color w:val="000000"/>
          <w:sz w:val="24"/>
          <w:szCs w:val="24"/>
        </w:rPr>
        <w:t xml:space="preserve"> Os estudantes/atletas do naipe masculino deverão pesar de sunga, enquanto que, do naipe feminino deverão pesar de colante, sendo proibida a pessagem com qualquer outra roupa. </w:t>
      </w:r>
    </w:p>
    <w:p w14:paraId="07E1DC20" w14:textId="77777777" w:rsidR="00E97B11" w:rsidRDefault="00000000">
      <w:pPr>
        <w:widowControl/>
        <w:numPr>
          <w:ilvl w:val="0"/>
          <w:numId w:val="12"/>
        </w:numPr>
        <w:ind w:left="284"/>
        <w:jc w:val="both"/>
        <w:rPr>
          <w:color w:val="000000"/>
          <w:sz w:val="24"/>
          <w:szCs w:val="24"/>
        </w:rPr>
      </w:pPr>
      <w:r>
        <w:rPr>
          <w:color w:val="000000"/>
          <w:sz w:val="24"/>
          <w:szCs w:val="24"/>
        </w:rPr>
        <w:t>- Ficara a cargo do coordenador da modalidade qualquer alteração com relação ao item acima.</w:t>
      </w:r>
    </w:p>
    <w:p w14:paraId="7EC66FD1" w14:textId="77777777" w:rsidR="00E97B11" w:rsidRDefault="00E97B11">
      <w:pPr>
        <w:widowControl/>
        <w:ind w:left="284"/>
        <w:jc w:val="both"/>
        <w:rPr>
          <w:color w:val="000000"/>
          <w:sz w:val="24"/>
          <w:szCs w:val="24"/>
        </w:rPr>
      </w:pPr>
    </w:p>
    <w:p w14:paraId="1DBCADF9" w14:textId="77777777" w:rsidR="00E97B11" w:rsidRDefault="00000000">
      <w:pPr>
        <w:widowControl/>
        <w:ind w:left="284"/>
        <w:jc w:val="both"/>
        <w:rPr>
          <w:color w:val="000000"/>
          <w:sz w:val="24"/>
          <w:szCs w:val="24"/>
        </w:rPr>
      </w:pPr>
      <w:r>
        <w:rPr>
          <w:b/>
          <w:color w:val="000000"/>
          <w:sz w:val="24"/>
          <w:szCs w:val="24"/>
        </w:rPr>
        <w:t>Art. 9º -</w:t>
      </w:r>
      <w:r>
        <w:rPr>
          <w:color w:val="000000"/>
          <w:sz w:val="24"/>
          <w:szCs w:val="24"/>
        </w:rPr>
        <w:t xml:space="preserve"> O sistema de disputas obedecerá aos seguintes critérios: </w:t>
      </w:r>
    </w:p>
    <w:p w14:paraId="6A6AE579" w14:textId="77777777" w:rsidR="00E97B11" w:rsidRDefault="00000000">
      <w:pPr>
        <w:widowControl/>
        <w:numPr>
          <w:ilvl w:val="0"/>
          <w:numId w:val="13"/>
        </w:numPr>
        <w:ind w:left="284"/>
        <w:jc w:val="both"/>
        <w:rPr>
          <w:color w:val="000000"/>
          <w:sz w:val="24"/>
          <w:szCs w:val="24"/>
        </w:rPr>
      </w:pPr>
      <w:r>
        <w:rPr>
          <w:color w:val="000000"/>
          <w:sz w:val="24"/>
          <w:szCs w:val="24"/>
        </w:rPr>
        <w:t xml:space="preserve">- Nos confrontos com 2 participantes: melhor de 3 confrontos. </w:t>
      </w:r>
    </w:p>
    <w:p w14:paraId="21F23FC1" w14:textId="77777777" w:rsidR="00E97B11" w:rsidRDefault="00000000">
      <w:pPr>
        <w:widowControl/>
        <w:numPr>
          <w:ilvl w:val="0"/>
          <w:numId w:val="13"/>
        </w:numPr>
        <w:ind w:left="284"/>
        <w:jc w:val="both"/>
        <w:rPr>
          <w:color w:val="000000"/>
          <w:sz w:val="24"/>
          <w:szCs w:val="24"/>
        </w:rPr>
      </w:pPr>
      <w:r>
        <w:rPr>
          <w:color w:val="000000"/>
          <w:sz w:val="24"/>
          <w:szCs w:val="24"/>
        </w:rPr>
        <w:t xml:space="preserve">- Nos confrontos com 3 a 5 participantes: rodízio. </w:t>
      </w:r>
    </w:p>
    <w:p w14:paraId="65849F0F" w14:textId="77777777" w:rsidR="00E97B11" w:rsidRDefault="00000000">
      <w:pPr>
        <w:widowControl/>
        <w:numPr>
          <w:ilvl w:val="0"/>
          <w:numId w:val="13"/>
        </w:numPr>
        <w:ind w:left="284"/>
        <w:jc w:val="both"/>
        <w:rPr>
          <w:color w:val="000000"/>
          <w:sz w:val="24"/>
          <w:szCs w:val="24"/>
        </w:rPr>
      </w:pPr>
      <w:r>
        <w:rPr>
          <w:color w:val="000000"/>
          <w:sz w:val="24"/>
          <w:szCs w:val="24"/>
        </w:rPr>
        <w:t xml:space="preserve">- Nos confrontos com 6 ou mais participantes: repescagem olímpica. </w:t>
      </w:r>
    </w:p>
    <w:p w14:paraId="2BD6FB63" w14:textId="77777777" w:rsidR="00E97B11" w:rsidRDefault="00E97B11">
      <w:pPr>
        <w:ind w:left="284"/>
        <w:jc w:val="both"/>
        <w:rPr>
          <w:b/>
          <w:sz w:val="24"/>
          <w:szCs w:val="24"/>
        </w:rPr>
      </w:pPr>
    </w:p>
    <w:p w14:paraId="7176BEE2" w14:textId="77777777" w:rsidR="00E97B11" w:rsidRDefault="00000000">
      <w:pPr>
        <w:widowControl/>
        <w:ind w:left="284"/>
        <w:jc w:val="both"/>
        <w:rPr>
          <w:color w:val="000000"/>
          <w:sz w:val="24"/>
          <w:szCs w:val="24"/>
        </w:rPr>
      </w:pPr>
      <w:r>
        <w:rPr>
          <w:b/>
          <w:color w:val="000000"/>
          <w:sz w:val="24"/>
          <w:szCs w:val="24"/>
        </w:rPr>
        <w:t>Art. 10 -</w:t>
      </w:r>
      <w:r>
        <w:rPr>
          <w:color w:val="000000"/>
          <w:sz w:val="24"/>
          <w:szCs w:val="24"/>
        </w:rPr>
        <w:t xml:space="preserve"> O tempo de luta será de 4 minutos para ambos os naipes. </w:t>
      </w:r>
    </w:p>
    <w:p w14:paraId="7385CD99" w14:textId="77777777" w:rsidR="00E97B11" w:rsidRDefault="00E97B11">
      <w:pPr>
        <w:widowControl/>
        <w:ind w:left="284"/>
        <w:jc w:val="both"/>
        <w:rPr>
          <w:b/>
          <w:color w:val="000000"/>
          <w:sz w:val="24"/>
          <w:szCs w:val="24"/>
        </w:rPr>
      </w:pPr>
    </w:p>
    <w:p w14:paraId="6F2D5D31" w14:textId="77777777" w:rsidR="00E97B11" w:rsidRDefault="00000000">
      <w:pPr>
        <w:widowControl/>
        <w:ind w:left="284"/>
        <w:jc w:val="both"/>
        <w:rPr>
          <w:color w:val="000000"/>
          <w:sz w:val="24"/>
          <w:szCs w:val="24"/>
        </w:rPr>
      </w:pPr>
      <w:r>
        <w:rPr>
          <w:b/>
          <w:color w:val="000000"/>
          <w:sz w:val="24"/>
          <w:szCs w:val="24"/>
        </w:rPr>
        <w:t xml:space="preserve">Art. 11 </w:t>
      </w:r>
      <w:r>
        <w:rPr>
          <w:color w:val="000000"/>
          <w:sz w:val="24"/>
          <w:szCs w:val="24"/>
        </w:rPr>
        <w:t>- Será facultado aos aluno-atletas se apresentarem uniformizados, tendo os 2 JUDOGUIS, azul e branco, na medida do possível.</w:t>
      </w:r>
    </w:p>
    <w:p w14:paraId="3A5D0F52" w14:textId="77777777" w:rsidR="00E97B11" w:rsidRDefault="00000000">
      <w:pPr>
        <w:widowControl/>
        <w:ind w:left="284"/>
        <w:jc w:val="both"/>
        <w:rPr>
          <w:color w:val="000000"/>
          <w:sz w:val="24"/>
          <w:szCs w:val="24"/>
        </w:rPr>
      </w:pPr>
      <w:r>
        <w:rPr>
          <w:color w:val="000000"/>
          <w:sz w:val="24"/>
          <w:szCs w:val="24"/>
        </w:rPr>
        <w:t xml:space="preserve"> </w:t>
      </w:r>
    </w:p>
    <w:p w14:paraId="1F2193A2" w14:textId="77777777" w:rsidR="00E97B11" w:rsidRDefault="00000000">
      <w:pPr>
        <w:widowControl/>
        <w:ind w:left="284"/>
        <w:jc w:val="both"/>
        <w:rPr>
          <w:color w:val="000000"/>
          <w:sz w:val="24"/>
          <w:szCs w:val="24"/>
        </w:rPr>
      </w:pPr>
      <w:r>
        <w:rPr>
          <w:b/>
          <w:color w:val="000000"/>
          <w:sz w:val="24"/>
          <w:szCs w:val="24"/>
        </w:rPr>
        <w:t xml:space="preserve">Art. 12 </w:t>
      </w:r>
      <w:r>
        <w:rPr>
          <w:color w:val="000000"/>
          <w:sz w:val="24"/>
          <w:szCs w:val="24"/>
        </w:rPr>
        <w:t xml:space="preserve">- A pontuação e premiação seguirão os critérios abaixo: </w:t>
      </w:r>
    </w:p>
    <w:p w14:paraId="66297555" w14:textId="77777777" w:rsidR="00E97B11" w:rsidRDefault="00000000">
      <w:pPr>
        <w:widowControl/>
        <w:ind w:left="284"/>
        <w:jc w:val="both"/>
        <w:rPr>
          <w:color w:val="000000"/>
          <w:sz w:val="24"/>
          <w:szCs w:val="24"/>
        </w:rPr>
      </w:pPr>
      <w:r>
        <w:rPr>
          <w:b/>
          <w:color w:val="000000"/>
          <w:sz w:val="24"/>
          <w:szCs w:val="24"/>
        </w:rPr>
        <w:t>§1º</w:t>
      </w:r>
      <w:r>
        <w:rPr>
          <w:color w:val="000000"/>
          <w:sz w:val="24"/>
          <w:szCs w:val="24"/>
        </w:rPr>
        <w:t xml:space="preserve">- Serão premiados os alunos-atletas classificados nas 3 primeiras colocações de cada categoria de peso. </w:t>
      </w:r>
    </w:p>
    <w:p w14:paraId="5F8722A8" w14:textId="77777777" w:rsidR="00E97B11" w:rsidRDefault="00E97B11">
      <w:pPr>
        <w:ind w:left="284"/>
        <w:jc w:val="both"/>
        <w:rPr>
          <w:b/>
          <w:sz w:val="24"/>
          <w:szCs w:val="24"/>
        </w:rPr>
      </w:pPr>
    </w:p>
    <w:p w14:paraId="5E496CA2" w14:textId="77777777" w:rsidR="00E97B11" w:rsidRDefault="00000000">
      <w:pPr>
        <w:ind w:left="284"/>
        <w:jc w:val="both"/>
        <w:rPr>
          <w:color w:val="000000"/>
          <w:sz w:val="24"/>
          <w:szCs w:val="24"/>
        </w:rPr>
      </w:pPr>
      <w:r>
        <w:rPr>
          <w:b/>
          <w:sz w:val="24"/>
          <w:szCs w:val="24"/>
        </w:rPr>
        <w:lastRenderedPageBreak/>
        <w:t xml:space="preserve">Art. 13 - </w:t>
      </w:r>
      <w:r>
        <w:rPr>
          <w:color w:val="000000"/>
          <w:sz w:val="24"/>
          <w:szCs w:val="24"/>
        </w:rPr>
        <w:t xml:space="preserve"> O critério de pontuação nas categorias de peso seguirá o disposto abaixo: </w:t>
      </w:r>
    </w:p>
    <w:p w14:paraId="41D96861" w14:textId="77777777" w:rsidR="00E97B11" w:rsidRDefault="00000000">
      <w:pPr>
        <w:widowControl/>
        <w:ind w:left="284"/>
        <w:jc w:val="both"/>
        <w:rPr>
          <w:color w:val="000000"/>
          <w:sz w:val="24"/>
          <w:szCs w:val="24"/>
        </w:rPr>
      </w:pPr>
      <w:r>
        <w:rPr>
          <w:color w:val="000000"/>
          <w:sz w:val="24"/>
          <w:szCs w:val="24"/>
        </w:rPr>
        <w:t xml:space="preserve">1º Colocação - 20 pontos </w:t>
      </w:r>
    </w:p>
    <w:p w14:paraId="4C862FCC" w14:textId="77777777" w:rsidR="00E97B11" w:rsidRDefault="00000000">
      <w:pPr>
        <w:widowControl/>
        <w:ind w:left="284"/>
        <w:jc w:val="both"/>
        <w:rPr>
          <w:color w:val="000000"/>
          <w:sz w:val="24"/>
          <w:szCs w:val="24"/>
        </w:rPr>
      </w:pPr>
      <w:r>
        <w:rPr>
          <w:color w:val="000000"/>
          <w:sz w:val="24"/>
          <w:szCs w:val="24"/>
        </w:rPr>
        <w:t xml:space="preserve">2º Colocação - 10 pontos </w:t>
      </w:r>
    </w:p>
    <w:p w14:paraId="52E487CA" w14:textId="77777777" w:rsidR="00E97B11" w:rsidRDefault="00000000">
      <w:pPr>
        <w:widowControl/>
        <w:ind w:left="284"/>
        <w:jc w:val="both"/>
        <w:rPr>
          <w:color w:val="000000"/>
          <w:sz w:val="24"/>
          <w:szCs w:val="24"/>
        </w:rPr>
      </w:pPr>
      <w:r>
        <w:rPr>
          <w:color w:val="000000"/>
          <w:sz w:val="24"/>
          <w:szCs w:val="24"/>
        </w:rPr>
        <w:t xml:space="preserve">3º Colocação - 5 pontos </w:t>
      </w:r>
    </w:p>
    <w:p w14:paraId="243A32B1" w14:textId="77777777" w:rsidR="00E97B11" w:rsidRDefault="00000000">
      <w:pPr>
        <w:widowControl/>
        <w:ind w:left="284"/>
        <w:jc w:val="both"/>
        <w:rPr>
          <w:color w:val="000000"/>
          <w:sz w:val="24"/>
          <w:szCs w:val="24"/>
        </w:rPr>
      </w:pPr>
      <w:r>
        <w:rPr>
          <w:color w:val="000000"/>
          <w:sz w:val="24"/>
          <w:szCs w:val="24"/>
        </w:rPr>
        <w:t xml:space="preserve">4º Colocação - 2 pontos </w:t>
      </w:r>
    </w:p>
    <w:p w14:paraId="67B76FC3" w14:textId="77777777" w:rsidR="00E97B11" w:rsidRDefault="00000000">
      <w:pPr>
        <w:widowControl/>
        <w:ind w:left="284"/>
        <w:jc w:val="both"/>
        <w:rPr>
          <w:color w:val="000000"/>
          <w:sz w:val="24"/>
          <w:szCs w:val="24"/>
        </w:rPr>
      </w:pPr>
      <w:r>
        <w:rPr>
          <w:color w:val="000000"/>
          <w:sz w:val="24"/>
          <w:szCs w:val="24"/>
        </w:rPr>
        <w:t>5ª Colocação - 1 ponto</w:t>
      </w:r>
    </w:p>
    <w:p w14:paraId="03478647" w14:textId="77777777" w:rsidR="00E97B11" w:rsidRDefault="00E97B11">
      <w:pPr>
        <w:widowControl/>
        <w:ind w:left="284"/>
        <w:jc w:val="both"/>
        <w:rPr>
          <w:color w:val="000000"/>
          <w:sz w:val="24"/>
          <w:szCs w:val="24"/>
        </w:rPr>
      </w:pPr>
    </w:p>
    <w:p w14:paraId="69F6FDA0" w14:textId="77777777" w:rsidR="00E97B11" w:rsidRDefault="00000000">
      <w:pPr>
        <w:ind w:left="284"/>
        <w:jc w:val="both"/>
        <w:rPr>
          <w:color w:val="000000"/>
          <w:sz w:val="24"/>
          <w:szCs w:val="24"/>
        </w:rPr>
      </w:pPr>
      <w:r>
        <w:rPr>
          <w:b/>
          <w:color w:val="000000"/>
          <w:sz w:val="24"/>
          <w:szCs w:val="24"/>
        </w:rPr>
        <w:t xml:space="preserve">Art. 14 - </w:t>
      </w:r>
      <w:r>
        <w:rPr>
          <w:sz w:val="24"/>
          <w:szCs w:val="24"/>
        </w:rPr>
        <w:t>Os casos omissos serão resolvidos pela Coordenação do Judô, com a anuência da Coordenação Geral da Competição, não podendo essas resoluções contrariar as regras oficiais, o Regulamento Geral e Específico da competição.</w:t>
      </w:r>
    </w:p>
    <w:p w14:paraId="436CC6EF" w14:textId="77777777" w:rsidR="00E97B11" w:rsidRDefault="00E97B11">
      <w:pPr>
        <w:jc w:val="both"/>
        <w:rPr>
          <w:b/>
          <w:sz w:val="24"/>
          <w:szCs w:val="24"/>
        </w:rPr>
      </w:pPr>
    </w:p>
    <w:p w14:paraId="617FBA30" w14:textId="7905FD7B" w:rsidR="005A6096" w:rsidRDefault="005A6096" w:rsidP="005A6096">
      <w:pPr>
        <w:pStyle w:val="Ttulo2"/>
        <w:jc w:val="both"/>
      </w:pPr>
      <w:r>
        <w:t xml:space="preserve">Professor(a) responsável: Prof. </w:t>
      </w:r>
      <w:r w:rsidR="00001075">
        <w:t>Fernando</w:t>
      </w:r>
    </w:p>
    <w:p w14:paraId="3F188735" w14:textId="77777777" w:rsidR="00E97B11" w:rsidRDefault="00E97B11">
      <w:pPr>
        <w:ind w:left="425"/>
        <w:jc w:val="both"/>
        <w:rPr>
          <w:b/>
          <w:sz w:val="24"/>
          <w:szCs w:val="24"/>
        </w:rPr>
      </w:pPr>
    </w:p>
    <w:sectPr w:rsidR="00E97B11">
      <w:pgSz w:w="11910" w:h="16840"/>
      <w:pgMar w:top="1320" w:right="992"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F4A2FD-C6E2-447C-8380-D1249B053B5E}"/>
  </w:font>
  <w:font w:name="Calibri">
    <w:panose1 w:val="020F0502020204030204"/>
    <w:charset w:val="00"/>
    <w:family w:val="swiss"/>
    <w:pitch w:val="variable"/>
    <w:sig w:usb0="E4002EFF" w:usb1="C000247B" w:usb2="00000009" w:usb3="00000000" w:csb0="000001FF" w:csb1="00000000"/>
    <w:embedRegular r:id="rId2" w:fontKey="{8590D240-1AE7-45DA-AF2F-05F31C827128}"/>
  </w:font>
  <w:font w:name="Georgia">
    <w:panose1 w:val="02040502050405020303"/>
    <w:charset w:val="00"/>
    <w:family w:val="roman"/>
    <w:pitch w:val="variable"/>
    <w:sig w:usb0="00000287" w:usb1="00000000" w:usb2="00000000" w:usb3="00000000" w:csb0="0000009F" w:csb1="00000000"/>
    <w:embedRegular r:id="rId3" w:fontKey="{E95C49F8-C41E-44C3-B451-FBC6723D88CF}"/>
    <w:embedItalic r:id="rId4" w:fontKey="{D4F2ACCC-3A3B-4D8E-AB98-2E016623DDD2}"/>
  </w:font>
  <w:font w:name="Cambria">
    <w:panose1 w:val="02040503050406030204"/>
    <w:charset w:val="00"/>
    <w:family w:val="roman"/>
    <w:pitch w:val="variable"/>
    <w:sig w:usb0="E00006FF" w:usb1="420024FF" w:usb2="02000000" w:usb3="00000000" w:csb0="0000019F" w:csb1="00000000"/>
    <w:embedRegular r:id="rId5" w:fontKey="{DEE6E7AA-99C4-4158-8AE1-661E580162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12C6C"/>
    <w:multiLevelType w:val="multilevel"/>
    <w:tmpl w:val="E35A94C0"/>
    <w:lvl w:ilvl="0">
      <w:start w:val="1"/>
      <w:numFmt w:val="upperRoman"/>
      <w:lvlText w:val="%1."/>
      <w:lvlJc w:val="left"/>
      <w:pPr>
        <w:ind w:left="425" w:hanging="201"/>
      </w:pPr>
      <w:rPr>
        <w:rFonts w:ascii="Arial" w:eastAsia="Arial" w:hAnsi="Arial" w:cs="Arial"/>
        <w:b w:val="0"/>
        <w:i w:val="0"/>
        <w:sz w:val="24"/>
        <w:szCs w:val="24"/>
      </w:rPr>
    </w:lvl>
    <w:lvl w:ilvl="1">
      <w:numFmt w:val="bullet"/>
      <w:lvlText w:val="•"/>
      <w:lvlJc w:val="left"/>
      <w:pPr>
        <w:ind w:left="1398" w:hanging="200"/>
      </w:pPr>
    </w:lvl>
    <w:lvl w:ilvl="2">
      <w:numFmt w:val="bullet"/>
      <w:lvlText w:val="•"/>
      <w:lvlJc w:val="left"/>
      <w:pPr>
        <w:ind w:left="2376" w:hanging="201"/>
      </w:pPr>
    </w:lvl>
    <w:lvl w:ilvl="3">
      <w:numFmt w:val="bullet"/>
      <w:lvlText w:val="•"/>
      <w:lvlJc w:val="left"/>
      <w:pPr>
        <w:ind w:left="3355" w:hanging="201"/>
      </w:pPr>
    </w:lvl>
    <w:lvl w:ilvl="4">
      <w:numFmt w:val="bullet"/>
      <w:lvlText w:val="•"/>
      <w:lvlJc w:val="left"/>
      <w:pPr>
        <w:ind w:left="4333" w:hanging="201"/>
      </w:pPr>
    </w:lvl>
    <w:lvl w:ilvl="5">
      <w:numFmt w:val="bullet"/>
      <w:lvlText w:val="•"/>
      <w:lvlJc w:val="left"/>
      <w:pPr>
        <w:ind w:left="5312" w:hanging="201"/>
      </w:pPr>
    </w:lvl>
    <w:lvl w:ilvl="6">
      <w:numFmt w:val="bullet"/>
      <w:lvlText w:val="•"/>
      <w:lvlJc w:val="left"/>
      <w:pPr>
        <w:ind w:left="6290" w:hanging="201"/>
      </w:pPr>
    </w:lvl>
    <w:lvl w:ilvl="7">
      <w:numFmt w:val="bullet"/>
      <w:lvlText w:val="•"/>
      <w:lvlJc w:val="left"/>
      <w:pPr>
        <w:ind w:left="7268" w:hanging="201"/>
      </w:pPr>
    </w:lvl>
    <w:lvl w:ilvl="8">
      <w:numFmt w:val="bullet"/>
      <w:lvlText w:val="•"/>
      <w:lvlJc w:val="left"/>
      <w:pPr>
        <w:ind w:left="8247" w:hanging="201"/>
      </w:pPr>
    </w:lvl>
  </w:abstractNum>
  <w:abstractNum w:abstractNumId="1" w15:restartNumberingAfterBreak="0">
    <w:nsid w:val="0F636F56"/>
    <w:multiLevelType w:val="multilevel"/>
    <w:tmpl w:val="0702246A"/>
    <w:lvl w:ilvl="0">
      <w:start w:val="2"/>
      <w:numFmt w:val="lowerLetter"/>
      <w:lvlText w:val="%1)"/>
      <w:lvlJc w:val="left"/>
      <w:pPr>
        <w:ind w:left="1068" w:hanging="284"/>
      </w:pPr>
      <w:rPr>
        <w:rFonts w:ascii="Arial" w:eastAsia="Arial" w:hAnsi="Arial" w:cs="Arial"/>
        <w:b w:val="0"/>
        <w:i w:val="0"/>
        <w:sz w:val="24"/>
        <w:szCs w:val="24"/>
      </w:rPr>
    </w:lvl>
    <w:lvl w:ilvl="1">
      <w:numFmt w:val="bullet"/>
      <w:lvlText w:val="•"/>
      <w:lvlJc w:val="left"/>
      <w:pPr>
        <w:ind w:left="1974" w:hanging="284"/>
      </w:pPr>
    </w:lvl>
    <w:lvl w:ilvl="2">
      <w:numFmt w:val="bullet"/>
      <w:lvlText w:val="•"/>
      <w:lvlJc w:val="left"/>
      <w:pPr>
        <w:ind w:left="2888" w:hanging="283"/>
      </w:pPr>
    </w:lvl>
    <w:lvl w:ilvl="3">
      <w:numFmt w:val="bullet"/>
      <w:lvlText w:val="•"/>
      <w:lvlJc w:val="left"/>
      <w:pPr>
        <w:ind w:left="3803" w:hanging="283"/>
      </w:pPr>
    </w:lvl>
    <w:lvl w:ilvl="4">
      <w:numFmt w:val="bullet"/>
      <w:lvlText w:val="•"/>
      <w:lvlJc w:val="left"/>
      <w:pPr>
        <w:ind w:left="4717" w:hanging="284"/>
      </w:pPr>
    </w:lvl>
    <w:lvl w:ilvl="5">
      <w:numFmt w:val="bullet"/>
      <w:lvlText w:val="•"/>
      <w:lvlJc w:val="left"/>
      <w:pPr>
        <w:ind w:left="5632" w:hanging="283"/>
      </w:pPr>
    </w:lvl>
    <w:lvl w:ilvl="6">
      <w:numFmt w:val="bullet"/>
      <w:lvlText w:val="•"/>
      <w:lvlJc w:val="left"/>
      <w:pPr>
        <w:ind w:left="6546" w:hanging="284"/>
      </w:pPr>
    </w:lvl>
    <w:lvl w:ilvl="7">
      <w:numFmt w:val="bullet"/>
      <w:lvlText w:val="•"/>
      <w:lvlJc w:val="left"/>
      <w:pPr>
        <w:ind w:left="7460" w:hanging="284"/>
      </w:pPr>
    </w:lvl>
    <w:lvl w:ilvl="8">
      <w:numFmt w:val="bullet"/>
      <w:lvlText w:val="•"/>
      <w:lvlJc w:val="left"/>
      <w:pPr>
        <w:ind w:left="8375" w:hanging="284"/>
      </w:pPr>
    </w:lvl>
  </w:abstractNum>
  <w:abstractNum w:abstractNumId="2" w15:restartNumberingAfterBreak="0">
    <w:nsid w:val="0FBF4FCB"/>
    <w:multiLevelType w:val="multilevel"/>
    <w:tmpl w:val="CFBC1E6E"/>
    <w:lvl w:ilvl="0">
      <w:start w:val="1"/>
      <w:numFmt w:val="decimal"/>
      <w:lvlText w:val="%1."/>
      <w:lvlJc w:val="left"/>
      <w:pPr>
        <w:ind w:left="836" w:hanging="269"/>
      </w:pPr>
      <w:rPr>
        <w:sz w:val="24"/>
        <w:szCs w:val="24"/>
      </w:rPr>
    </w:lvl>
    <w:lvl w:ilvl="1">
      <w:start w:val="1"/>
      <w:numFmt w:val="decimal"/>
      <w:lvlText w:val="%1.%2."/>
      <w:lvlJc w:val="left"/>
      <w:pPr>
        <w:ind w:left="836" w:hanging="461"/>
      </w:pPr>
    </w:lvl>
    <w:lvl w:ilvl="2">
      <w:numFmt w:val="bullet"/>
      <w:lvlText w:val="•"/>
      <w:lvlJc w:val="left"/>
      <w:pPr>
        <w:ind w:left="2327" w:hanging="461"/>
      </w:pPr>
    </w:lvl>
    <w:lvl w:ilvl="3">
      <w:numFmt w:val="bullet"/>
      <w:lvlText w:val="•"/>
      <w:lvlJc w:val="left"/>
      <w:pPr>
        <w:ind w:left="3363" w:hanging="461"/>
      </w:pPr>
    </w:lvl>
    <w:lvl w:ilvl="4">
      <w:numFmt w:val="bullet"/>
      <w:lvlText w:val="•"/>
      <w:lvlJc w:val="left"/>
      <w:pPr>
        <w:ind w:left="4399" w:hanging="461"/>
      </w:pPr>
    </w:lvl>
    <w:lvl w:ilvl="5">
      <w:numFmt w:val="bullet"/>
      <w:lvlText w:val="•"/>
      <w:lvlJc w:val="left"/>
      <w:pPr>
        <w:ind w:left="5435" w:hanging="461"/>
      </w:pPr>
    </w:lvl>
    <w:lvl w:ilvl="6">
      <w:numFmt w:val="bullet"/>
      <w:lvlText w:val="•"/>
      <w:lvlJc w:val="left"/>
      <w:pPr>
        <w:ind w:left="6471" w:hanging="461"/>
      </w:pPr>
    </w:lvl>
    <w:lvl w:ilvl="7">
      <w:numFmt w:val="bullet"/>
      <w:lvlText w:val="•"/>
      <w:lvlJc w:val="left"/>
      <w:pPr>
        <w:ind w:left="7507" w:hanging="461"/>
      </w:pPr>
    </w:lvl>
    <w:lvl w:ilvl="8">
      <w:numFmt w:val="bullet"/>
      <w:lvlText w:val="•"/>
      <w:lvlJc w:val="left"/>
      <w:pPr>
        <w:ind w:left="8543" w:hanging="461"/>
      </w:pPr>
    </w:lvl>
  </w:abstractNum>
  <w:abstractNum w:abstractNumId="3" w15:restartNumberingAfterBreak="0">
    <w:nsid w:val="0FF550AF"/>
    <w:multiLevelType w:val="multilevel"/>
    <w:tmpl w:val="FB20A02C"/>
    <w:lvl w:ilvl="0">
      <w:start w:val="1"/>
      <w:numFmt w:val="decimal"/>
      <w:lvlText w:val="%1."/>
      <w:lvlJc w:val="left"/>
      <w:pPr>
        <w:ind w:left="1145" w:hanging="361"/>
      </w:pPr>
      <w:rPr>
        <w:rFonts w:ascii="Arial" w:eastAsia="Arial" w:hAnsi="Arial" w:cs="Arial"/>
        <w:b w:val="0"/>
        <w:i w:val="0"/>
        <w:sz w:val="24"/>
        <w:szCs w:val="24"/>
      </w:rPr>
    </w:lvl>
    <w:lvl w:ilvl="1">
      <w:numFmt w:val="bullet"/>
      <w:lvlText w:val="•"/>
      <w:lvlJc w:val="left"/>
      <w:pPr>
        <w:ind w:left="2046" w:hanging="361"/>
      </w:pPr>
    </w:lvl>
    <w:lvl w:ilvl="2">
      <w:numFmt w:val="bullet"/>
      <w:lvlText w:val="•"/>
      <w:lvlJc w:val="left"/>
      <w:pPr>
        <w:ind w:left="2952" w:hanging="361"/>
      </w:pPr>
    </w:lvl>
    <w:lvl w:ilvl="3">
      <w:numFmt w:val="bullet"/>
      <w:lvlText w:val="•"/>
      <w:lvlJc w:val="left"/>
      <w:pPr>
        <w:ind w:left="3859" w:hanging="361"/>
      </w:pPr>
    </w:lvl>
    <w:lvl w:ilvl="4">
      <w:numFmt w:val="bullet"/>
      <w:lvlText w:val="•"/>
      <w:lvlJc w:val="left"/>
      <w:pPr>
        <w:ind w:left="4765" w:hanging="361"/>
      </w:pPr>
    </w:lvl>
    <w:lvl w:ilvl="5">
      <w:numFmt w:val="bullet"/>
      <w:lvlText w:val="•"/>
      <w:lvlJc w:val="left"/>
      <w:pPr>
        <w:ind w:left="5672" w:hanging="361"/>
      </w:pPr>
    </w:lvl>
    <w:lvl w:ilvl="6">
      <w:numFmt w:val="bullet"/>
      <w:lvlText w:val="•"/>
      <w:lvlJc w:val="left"/>
      <w:pPr>
        <w:ind w:left="6578" w:hanging="361"/>
      </w:pPr>
    </w:lvl>
    <w:lvl w:ilvl="7">
      <w:numFmt w:val="bullet"/>
      <w:lvlText w:val="•"/>
      <w:lvlJc w:val="left"/>
      <w:pPr>
        <w:ind w:left="7484" w:hanging="361"/>
      </w:pPr>
    </w:lvl>
    <w:lvl w:ilvl="8">
      <w:numFmt w:val="bullet"/>
      <w:lvlText w:val="•"/>
      <w:lvlJc w:val="left"/>
      <w:pPr>
        <w:ind w:left="8391" w:hanging="361"/>
      </w:pPr>
    </w:lvl>
  </w:abstractNum>
  <w:abstractNum w:abstractNumId="4" w15:restartNumberingAfterBreak="0">
    <w:nsid w:val="11052E7F"/>
    <w:multiLevelType w:val="multilevel"/>
    <w:tmpl w:val="F1C23132"/>
    <w:lvl w:ilvl="0">
      <w:start w:val="1"/>
      <w:numFmt w:val="lowerLetter"/>
      <w:lvlText w:val="%1)"/>
      <w:lvlJc w:val="left"/>
      <w:pPr>
        <w:ind w:left="1145" w:hanging="721"/>
      </w:pPr>
      <w:rPr>
        <w:rFonts w:ascii="Arial" w:eastAsia="Arial" w:hAnsi="Arial" w:cs="Arial"/>
        <w:b/>
        <w:i w:val="0"/>
        <w:sz w:val="24"/>
        <w:szCs w:val="24"/>
      </w:rPr>
    </w:lvl>
    <w:lvl w:ilvl="1">
      <w:numFmt w:val="bullet"/>
      <w:lvlText w:val="•"/>
      <w:lvlJc w:val="left"/>
      <w:pPr>
        <w:ind w:left="2046" w:hanging="721"/>
      </w:pPr>
    </w:lvl>
    <w:lvl w:ilvl="2">
      <w:numFmt w:val="bullet"/>
      <w:lvlText w:val="•"/>
      <w:lvlJc w:val="left"/>
      <w:pPr>
        <w:ind w:left="2952" w:hanging="721"/>
      </w:pPr>
    </w:lvl>
    <w:lvl w:ilvl="3">
      <w:numFmt w:val="bullet"/>
      <w:lvlText w:val="•"/>
      <w:lvlJc w:val="left"/>
      <w:pPr>
        <w:ind w:left="3859" w:hanging="721"/>
      </w:pPr>
    </w:lvl>
    <w:lvl w:ilvl="4">
      <w:numFmt w:val="bullet"/>
      <w:lvlText w:val="•"/>
      <w:lvlJc w:val="left"/>
      <w:pPr>
        <w:ind w:left="4765" w:hanging="721"/>
      </w:pPr>
    </w:lvl>
    <w:lvl w:ilvl="5">
      <w:numFmt w:val="bullet"/>
      <w:lvlText w:val="•"/>
      <w:lvlJc w:val="left"/>
      <w:pPr>
        <w:ind w:left="5672" w:hanging="721"/>
      </w:pPr>
    </w:lvl>
    <w:lvl w:ilvl="6">
      <w:numFmt w:val="bullet"/>
      <w:lvlText w:val="•"/>
      <w:lvlJc w:val="left"/>
      <w:pPr>
        <w:ind w:left="6578" w:hanging="721"/>
      </w:pPr>
    </w:lvl>
    <w:lvl w:ilvl="7">
      <w:numFmt w:val="bullet"/>
      <w:lvlText w:val="•"/>
      <w:lvlJc w:val="left"/>
      <w:pPr>
        <w:ind w:left="7484" w:hanging="721"/>
      </w:pPr>
    </w:lvl>
    <w:lvl w:ilvl="8">
      <w:numFmt w:val="bullet"/>
      <w:lvlText w:val="•"/>
      <w:lvlJc w:val="left"/>
      <w:pPr>
        <w:ind w:left="8391" w:hanging="721"/>
      </w:pPr>
    </w:lvl>
  </w:abstractNum>
  <w:abstractNum w:abstractNumId="5" w15:restartNumberingAfterBreak="0">
    <w:nsid w:val="1184357B"/>
    <w:multiLevelType w:val="multilevel"/>
    <w:tmpl w:val="BE38ECEE"/>
    <w:lvl w:ilvl="0">
      <w:start w:val="1"/>
      <w:numFmt w:val="decimal"/>
      <w:lvlText w:val="%1."/>
      <w:lvlJc w:val="left"/>
      <w:pPr>
        <w:ind w:left="1145" w:hanging="361"/>
      </w:pPr>
      <w:rPr>
        <w:rFonts w:ascii="Arial" w:eastAsia="Arial" w:hAnsi="Arial" w:cs="Arial"/>
        <w:b w:val="0"/>
        <w:i w:val="0"/>
        <w:sz w:val="24"/>
        <w:szCs w:val="24"/>
      </w:rPr>
    </w:lvl>
    <w:lvl w:ilvl="1">
      <w:numFmt w:val="bullet"/>
      <w:lvlText w:val="•"/>
      <w:lvlJc w:val="left"/>
      <w:pPr>
        <w:ind w:left="2046" w:hanging="361"/>
      </w:pPr>
    </w:lvl>
    <w:lvl w:ilvl="2">
      <w:numFmt w:val="bullet"/>
      <w:lvlText w:val="•"/>
      <w:lvlJc w:val="left"/>
      <w:pPr>
        <w:ind w:left="2952" w:hanging="361"/>
      </w:pPr>
    </w:lvl>
    <w:lvl w:ilvl="3">
      <w:numFmt w:val="bullet"/>
      <w:lvlText w:val="•"/>
      <w:lvlJc w:val="left"/>
      <w:pPr>
        <w:ind w:left="3859" w:hanging="361"/>
      </w:pPr>
    </w:lvl>
    <w:lvl w:ilvl="4">
      <w:numFmt w:val="bullet"/>
      <w:lvlText w:val="•"/>
      <w:lvlJc w:val="left"/>
      <w:pPr>
        <w:ind w:left="4765" w:hanging="361"/>
      </w:pPr>
    </w:lvl>
    <w:lvl w:ilvl="5">
      <w:numFmt w:val="bullet"/>
      <w:lvlText w:val="•"/>
      <w:lvlJc w:val="left"/>
      <w:pPr>
        <w:ind w:left="5672" w:hanging="361"/>
      </w:pPr>
    </w:lvl>
    <w:lvl w:ilvl="6">
      <w:numFmt w:val="bullet"/>
      <w:lvlText w:val="•"/>
      <w:lvlJc w:val="left"/>
      <w:pPr>
        <w:ind w:left="6578" w:hanging="361"/>
      </w:pPr>
    </w:lvl>
    <w:lvl w:ilvl="7">
      <w:numFmt w:val="bullet"/>
      <w:lvlText w:val="•"/>
      <w:lvlJc w:val="left"/>
      <w:pPr>
        <w:ind w:left="7484" w:hanging="361"/>
      </w:pPr>
    </w:lvl>
    <w:lvl w:ilvl="8">
      <w:numFmt w:val="bullet"/>
      <w:lvlText w:val="•"/>
      <w:lvlJc w:val="left"/>
      <w:pPr>
        <w:ind w:left="8391" w:hanging="361"/>
      </w:pPr>
    </w:lvl>
  </w:abstractNum>
  <w:abstractNum w:abstractNumId="6" w15:restartNumberingAfterBreak="0">
    <w:nsid w:val="21C3678F"/>
    <w:multiLevelType w:val="multilevel"/>
    <w:tmpl w:val="403A47F4"/>
    <w:lvl w:ilvl="0">
      <w:numFmt w:val="bullet"/>
      <w:lvlText w:val="●"/>
      <w:lvlJc w:val="left"/>
      <w:pPr>
        <w:ind w:left="425" w:hanging="360"/>
      </w:pPr>
      <w:rPr>
        <w:rFonts w:ascii="Noto Sans Symbols" w:eastAsia="Noto Sans Symbols" w:hAnsi="Noto Sans Symbols" w:cs="Noto Sans Symbols"/>
        <w:b w:val="0"/>
        <w:i w:val="0"/>
        <w:sz w:val="24"/>
        <w:szCs w:val="24"/>
      </w:rPr>
    </w:lvl>
    <w:lvl w:ilvl="1">
      <w:numFmt w:val="bullet"/>
      <w:lvlText w:val="•"/>
      <w:lvlJc w:val="left"/>
      <w:pPr>
        <w:ind w:left="1398" w:hanging="360"/>
      </w:pPr>
    </w:lvl>
    <w:lvl w:ilvl="2">
      <w:numFmt w:val="bullet"/>
      <w:lvlText w:val="•"/>
      <w:lvlJc w:val="left"/>
      <w:pPr>
        <w:ind w:left="2376" w:hanging="360"/>
      </w:pPr>
    </w:lvl>
    <w:lvl w:ilvl="3">
      <w:numFmt w:val="bullet"/>
      <w:lvlText w:val="•"/>
      <w:lvlJc w:val="left"/>
      <w:pPr>
        <w:ind w:left="3355" w:hanging="360"/>
      </w:pPr>
    </w:lvl>
    <w:lvl w:ilvl="4">
      <w:numFmt w:val="bullet"/>
      <w:lvlText w:val="•"/>
      <w:lvlJc w:val="left"/>
      <w:pPr>
        <w:ind w:left="4333" w:hanging="360"/>
      </w:pPr>
    </w:lvl>
    <w:lvl w:ilvl="5">
      <w:numFmt w:val="bullet"/>
      <w:lvlText w:val="•"/>
      <w:lvlJc w:val="left"/>
      <w:pPr>
        <w:ind w:left="5312" w:hanging="360"/>
      </w:pPr>
    </w:lvl>
    <w:lvl w:ilvl="6">
      <w:numFmt w:val="bullet"/>
      <w:lvlText w:val="•"/>
      <w:lvlJc w:val="left"/>
      <w:pPr>
        <w:ind w:left="6290" w:hanging="360"/>
      </w:pPr>
    </w:lvl>
    <w:lvl w:ilvl="7">
      <w:numFmt w:val="bullet"/>
      <w:lvlText w:val="•"/>
      <w:lvlJc w:val="left"/>
      <w:pPr>
        <w:ind w:left="7268" w:hanging="360"/>
      </w:pPr>
    </w:lvl>
    <w:lvl w:ilvl="8">
      <w:numFmt w:val="bullet"/>
      <w:lvlText w:val="•"/>
      <w:lvlJc w:val="left"/>
      <w:pPr>
        <w:ind w:left="8247" w:hanging="360"/>
      </w:pPr>
    </w:lvl>
  </w:abstractNum>
  <w:abstractNum w:abstractNumId="7" w15:restartNumberingAfterBreak="0">
    <w:nsid w:val="25045390"/>
    <w:multiLevelType w:val="multilevel"/>
    <w:tmpl w:val="1E60B63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5AC6760"/>
    <w:multiLevelType w:val="multilevel"/>
    <w:tmpl w:val="575E4156"/>
    <w:lvl w:ilvl="0">
      <w:start w:val="1"/>
      <w:numFmt w:val="lowerLetter"/>
      <w:lvlText w:val="%1)"/>
      <w:lvlJc w:val="left"/>
      <w:pPr>
        <w:ind w:left="1212" w:hanging="788"/>
      </w:pPr>
      <w:rPr>
        <w:rFonts w:ascii="Arial" w:eastAsia="Arial" w:hAnsi="Arial" w:cs="Arial"/>
        <w:b w:val="0"/>
        <w:i w:val="0"/>
        <w:sz w:val="24"/>
        <w:szCs w:val="24"/>
      </w:rPr>
    </w:lvl>
    <w:lvl w:ilvl="1">
      <w:numFmt w:val="bullet"/>
      <w:lvlText w:val="•"/>
      <w:lvlJc w:val="left"/>
      <w:pPr>
        <w:ind w:left="2118" w:hanging="788"/>
      </w:pPr>
    </w:lvl>
    <w:lvl w:ilvl="2">
      <w:numFmt w:val="bullet"/>
      <w:lvlText w:val="•"/>
      <w:lvlJc w:val="left"/>
      <w:pPr>
        <w:ind w:left="3016" w:hanging="788"/>
      </w:pPr>
    </w:lvl>
    <w:lvl w:ilvl="3">
      <w:numFmt w:val="bullet"/>
      <w:lvlText w:val="•"/>
      <w:lvlJc w:val="left"/>
      <w:pPr>
        <w:ind w:left="3915" w:hanging="788"/>
      </w:pPr>
    </w:lvl>
    <w:lvl w:ilvl="4">
      <w:numFmt w:val="bullet"/>
      <w:lvlText w:val="•"/>
      <w:lvlJc w:val="left"/>
      <w:pPr>
        <w:ind w:left="4813" w:hanging="788"/>
      </w:pPr>
    </w:lvl>
    <w:lvl w:ilvl="5">
      <w:numFmt w:val="bullet"/>
      <w:lvlText w:val="•"/>
      <w:lvlJc w:val="left"/>
      <w:pPr>
        <w:ind w:left="5712" w:hanging="788"/>
      </w:pPr>
    </w:lvl>
    <w:lvl w:ilvl="6">
      <w:numFmt w:val="bullet"/>
      <w:lvlText w:val="•"/>
      <w:lvlJc w:val="left"/>
      <w:pPr>
        <w:ind w:left="6610" w:hanging="788"/>
      </w:pPr>
    </w:lvl>
    <w:lvl w:ilvl="7">
      <w:numFmt w:val="bullet"/>
      <w:lvlText w:val="•"/>
      <w:lvlJc w:val="left"/>
      <w:pPr>
        <w:ind w:left="7508" w:hanging="788"/>
      </w:pPr>
    </w:lvl>
    <w:lvl w:ilvl="8">
      <w:numFmt w:val="bullet"/>
      <w:lvlText w:val="•"/>
      <w:lvlJc w:val="left"/>
      <w:pPr>
        <w:ind w:left="8407" w:hanging="787"/>
      </w:pPr>
    </w:lvl>
  </w:abstractNum>
  <w:abstractNum w:abstractNumId="9" w15:restartNumberingAfterBreak="0">
    <w:nsid w:val="4277177C"/>
    <w:multiLevelType w:val="multilevel"/>
    <w:tmpl w:val="28861494"/>
    <w:lvl w:ilvl="0">
      <w:numFmt w:val="bullet"/>
      <w:lvlText w:val="●"/>
      <w:lvlJc w:val="left"/>
      <w:pPr>
        <w:ind w:left="1145" w:hanging="361"/>
      </w:pPr>
      <w:rPr>
        <w:rFonts w:ascii="Noto Sans Symbols" w:eastAsia="Noto Sans Symbols" w:hAnsi="Noto Sans Symbols" w:cs="Noto Sans Symbols"/>
        <w:b w:val="0"/>
        <w:i w:val="0"/>
        <w:sz w:val="24"/>
        <w:szCs w:val="24"/>
      </w:rPr>
    </w:lvl>
    <w:lvl w:ilvl="1">
      <w:numFmt w:val="bullet"/>
      <w:lvlText w:val="•"/>
      <w:lvlJc w:val="left"/>
      <w:pPr>
        <w:ind w:left="2046" w:hanging="361"/>
      </w:pPr>
    </w:lvl>
    <w:lvl w:ilvl="2">
      <w:numFmt w:val="bullet"/>
      <w:lvlText w:val="•"/>
      <w:lvlJc w:val="left"/>
      <w:pPr>
        <w:ind w:left="2952" w:hanging="361"/>
      </w:pPr>
    </w:lvl>
    <w:lvl w:ilvl="3">
      <w:numFmt w:val="bullet"/>
      <w:lvlText w:val="•"/>
      <w:lvlJc w:val="left"/>
      <w:pPr>
        <w:ind w:left="3859" w:hanging="361"/>
      </w:pPr>
    </w:lvl>
    <w:lvl w:ilvl="4">
      <w:numFmt w:val="bullet"/>
      <w:lvlText w:val="•"/>
      <w:lvlJc w:val="left"/>
      <w:pPr>
        <w:ind w:left="4765" w:hanging="361"/>
      </w:pPr>
    </w:lvl>
    <w:lvl w:ilvl="5">
      <w:numFmt w:val="bullet"/>
      <w:lvlText w:val="•"/>
      <w:lvlJc w:val="left"/>
      <w:pPr>
        <w:ind w:left="5672" w:hanging="361"/>
      </w:pPr>
    </w:lvl>
    <w:lvl w:ilvl="6">
      <w:numFmt w:val="bullet"/>
      <w:lvlText w:val="•"/>
      <w:lvlJc w:val="left"/>
      <w:pPr>
        <w:ind w:left="6578" w:hanging="361"/>
      </w:pPr>
    </w:lvl>
    <w:lvl w:ilvl="7">
      <w:numFmt w:val="bullet"/>
      <w:lvlText w:val="•"/>
      <w:lvlJc w:val="left"/>
      <w:pPr>
        <w:ind w:left="7484" w:hanging="361"/>
      </w:pPr>
    </w:lvl>
    <w:lvl w:ilvl="8">
      <w:numFmt w:val="bullet"/>
      <w:lvlText w:val="•"/>
      <w:lvlJc w:val="left"/>
      <w:pPr>
        <w:ind w:left="8391" w:hanging="361"/>
      </w:pPr>
    </w:lvl>
  </w:abstractNum>
  <w:abstractNum w:abstractNumId="10" w15:restartNumberingAfterBreak="0">
    <w:nsid w:val="49866D30"/>
    <w:multiLevelType w:val="multilevel"/>
    <w:tmpl w:val="1BC0D352"/>
    <w:lvl w:ilvl="0">
      <w:start w:val="1"/>
      <w:numFmt w:val="lowerLetter"/>
      <w:lvlText w:val="%1)"/>
      <w:lvlJc w:val="left"/>
      <w:pPr>
        <w:ind w:left="1145" w:hanging="361"/>
      </w:pPr>
      <w:rPr>
        <w:rFonts w:ascii="Arial" w:eastAsia="Arial" w:hAnsi="Arial" w:cs="Arial"/>
        <w:b w:val="0"/>
        <w:i w:val="0"/>
        <w:sz w:val="24"/>
        <w:szCs w:val="24"/>
      </w:rPr>
    </w:lvl>
    <w:lvl w:ilvl="1">
      <w:numFmt w:val="bullet"/>
      <w:lvlText w:val="•"/>
      <w:lvlJc w:val="left"/>
      <w:pPr>
        <w:ind w:left="2046" w:hanging="361"/>
      </w:pPr>
    </w:lvl>
    <w:lvl w:ilvl="2">
      <w:numFmt w:val="bullet"/>
      <w:lvlText w:val="•"/>
      <w:lvlJc w:val="left"/>
      <w:pPr>
        <w:ind w:left="2952" w:hanging="361"/>
      </w:pPr>
    </w:lvl>
    <w:lvl w:ilvl="3">
      <w:numFmt w:val="bullet"/>
      <w:lvlText w:val="•"/>
      <w:lvlJc w:val="left"/>
      <w:pPr>
        <w:ind w:left="3859" w:hanging="361"/>
      </w:pPr>
    </w:lvl>
    <w:lvl w:ilvl="4">
      <w:numFmt w:val="bullet"/>
      <w:lvlText w:val="•"/>
      <w:lvlJc w:val="left"/>
      <w:pPr>
        <w:ind w:left="4765" w:hanging="361"/>
      </w:pPr>
    </w:lvl>
    <w:lvl w:ilvl="5">
      <w:numFmt w:val="bullet"/>
      <w:lvlText w:val="•"/>
      <w:lvlJc w:val="left"/>
      <w:pPr>
        <w:ind w:left="5672" w:hanging="361"/>
      </w:pPr>
    </w:lvl>
    <w:lvl w:ilvl="6">
      <w:numFmt w:val="bullet"/>
      <w:lvlText w:val="•"/>
      <w:lvlJc w:val="left"/>
      <w:pPr>
        <w:ind w:left="6578" w:hanging="361"/>
      </w:pPr>
    </w:lvl>
    <w:lvl w:ilvl="7">
      <w:numFmt w:val="bullet"/>
      <w:lvlText w:val="•"/>
      <w:lvlJc w:val="left"/>
      <w:pPr>
        <w:ind w:left="7484" w:hanging="361"/>
      </w:pPr>
    </w:lvl>
    <w:lvl w:ilvl="8">
      <w:numFmt w:val="bullet"/>
      <w:lvlText w:val="•"/>
      <w:lvlJc w:val="left"/>
      <w:pPr>
        <w:ind w:left="8391" w:hanging="361"/>
      </w:pPr>
    </w:lvl>
  </w:abstractNum>
  <w:abstractNum w:abstractNumId="11" w15:restartNumberingAfterBreak="0">
    <w:nsid w:val="4A7A7592"/>
    <w:multiLevelType w:val="multilevel"/>
    <w:tmpl w:val="5BEE1E08"/>
    <w:lvl w:ilvl="0">
      <w:start w:val="1"/>
      <w:numFmt w:val="lowerLetter"/>
      <w:lvlText w:val="%1)"/>
      <w:lvlJc w:val="left"/>
      <w:pPr>
        <w:ind w:left="425" w:hanging="1427"/>
      </w:pPr>
      <w:rPr>
        <w:rFonts w:ascii="Arial" w:eastAsia="Arial" w:hAnsi="Arial" w:cs="Arial"/>
        <w:b w:val="0"/>
        <w:i w:val="0"/>
        <w:sz w:val="24"/>
        <w:szCs w:val="24"/>
      </w:rPr>
    </w:lvl>
    <w:lvl w:ilvl="1">
      <w:numFmt w:val="bullet"/>
      <w:lvlText w:val="•"/>
      <w:lvlJc w:val="left"/>
      <w:pPr>
        <w:ind w:left="1398" w:hanging="1426"/>
      </w:pPr>
    </w:lvl>
    <w:lvl w:ilvl="2">
      <w:numFmt w:val="bullet"/>
      <w:lvlText w:val="•"/>
      <w:lvlJc w:val="left"/>
      <w:pPr>
        <w:ind w:left="2376" w:hanging="1427"/>
      </w:pPr>
    </w:lvl>
    <w:lvl w:ilvl="3">
      <w:numFmt w:val="bullet"/>
      <w:lvlText w:val="•"/>
      <w:lvlJc w:val="left"/>
      <w:pPr>
        <w:ind w:left="3355" w:hanging="1427"/>
      </w:pPr>
    </w:lvl>
    <w:lvl w:ilvl="4">
      <w:numFmt w:val="bullet"/>
      <w:lvlText w:val="•"/>
      <w:lvlJc w:val="left"/>
      <w:pPr>
        <w:ind w:left="4333" w:hanging="1427"/>
      </w:pPr>
    </w:lvl>
    <w:lvl w:ilvl="5">
      <w:numFmt w:val="bullet"/>
      <w:lvlText w:val="•"/>
      <w:lvlJc w:val="left"/>
      <w:pPr>
        <w:ind w:left="5312" w:hanging="1426"/>
      </w:pPr>
    </w:lvl>
    <w:lvl w:ilvl="6">
      <w:numFmt w:val="bullet"/>
      <w:lvlText w:val="•"/>
      <w:lvlJc w:val="left"/>
      <w:pPr>
        <w:ind w:left="6290" w:hanging="1427"/>
      </w:pPr>
    </w:lvl>
    <w:lvl w:ilvl="7">
      <w:numFmt w:val="bullet"/>
      <w:lvlText w:val="•"/>
      <w:lvlJc w:val="left"/>
      <w:pPr>
        <w:ind w:left="7268" w:hanging="1427"/>
      </w:pPr>
    </w:lvl>
    <w:lvl w:ilvl="8">
      <w:numFmt w:val="bullet"/>
      <w:lvlText w:val="•"/>
      <w:lvlJc w:val="left"/>
      <w:pPr>
        <w:ind w:left="8247" w:hanging="1427"/>
      </w:pPr>
    </w:lvl>
  </w:abstractNum>
  <w:abstractNum w:abstractNumId="12" w15:restartNumberingAfterBreak="0">
    <w:nsid w:val="55B666E6"/>
    <w:multiLevelType w:val="multilevel"/>
    <w:tmpl w:val="8D9E54E4"/>
    <w:lvl w:ilvl="0">
      <w:start w:val="1"/>
      <w:numFmt w:val="decimal"/>
      <w:lvlText w:val="%1"/>
      <w:lvlJc w:val="left"/>
      <w:pPr>
        <w:ind w:left="626" w:hanging="201"/>
      </w:pPr>
      <w:rPr>
        <w:rFonts w:ascii="Arial" w:eastAsia="Arial" w:hAnsi="Arial" w:cs="Arial"/>
        <w:b w:val="0"/>
        <w:i w:val="0"/>
        <w:sz w:val="24"/>
        <w:szCs w:val="24"/>
      </w:rPr>
    </w:lvl>
    <w:lvl w:ilvl="1">
      <w:numFmt w:val="bullet"/>
      <w:lvlText w:val="•"/>
      <w:lvlJc w:val="left"/>
      <w:pPr>
        <w:ind w:left="1578" w:hanging="201"/>
      </w:pPr>
    </w:lvl>
    <w:lvl w:ilvl="2">
      <w:numFmt w:val="bullet"/>
      <w:lvlText w:val="•"/>
      <w:lvlJc w:val="left"/>
      <w:pPr>
        <w:ind w:left="2536" w:hanging="202"/>
      </w:pPr>
    </w:lvl>
    <w:lvl w:ilvl="3">
      <w:numFmt w:val="bullet"/>
      <w:lvlText w:val="•"/>
      <w:lvlJc w:val="left"/>
      <w:pPr>
        <w:ind w:left="3495" w:hanging="202"/>
      </w:pPr>
    </w:lvl>
    <w:lvl w:ilvl="4">
      <w:numFmt w:val="bullet"/>
      <w:lvlText w:val="•"/>
      <w:lvlJc w:val="left"/>
      <w:pPr>
        <w:ind w:left="4453" w:hanging="202"/>
      </w:pPr>
    </w:lvl>
    <w:lvl w:ilvl="5">
      <w:numFmt w:val="bullet"/>
      <w:lvlText w:val="•"/>
      <w:lvlJc w:val="left"/>
      <w:pPr>
        <w:ind w:left="5412" w:hanging="202"/>
      </w:pPr>
    </w:lvl>
    <w:lvl w:ilvl="6">
      <w:numFmt w:val="bullet"/>
      <w:lvlText w:val="•"/>
      <w:lvlJc w:val="left"/>
      <w:pPr>
        <w:ind w:left="6370" w:hanging="202"/>
      </w:pPr>
    </w:lvl>
    <w:lvl w:ilvl="7">
      <w:numFmt w:val="bullet"/>
      <w:lvlText w:val="•"/>
      <w:lvlJc w:val="left"/>
      <w:pPr>
        <w:ind w:left="7328" w:hanging="202"/>
      </w:pPr>
    </w:lvl>
    <w:lvl w:ilvl="8">
      <w:numFmt w:val="bullet"/>
      <w:lvlText w:val="•"/>
      <w:lvlJc w:val="left"/>
      <w:pPr>
        <w:ind w:left="8287" w:hanging="202"/>
      </w:pPr>
    </w:lvl>
  </w:abstractNum>
  <w:abstractNum w:abstractNumId="13" w15:restartNumberingAfterBreak="0">
    <w:nsid w:val="568753D1"/>
    <w:multiLevelType w:val="multilevel"/>
    <w:tmpl w:val="8E32A294"/>
    <w:lvl w:ilvl="0">
      <w:start w:val="1"/>
      <w:numFmt w:val="decimal"/>
      <w:lvlText w:val="%1."/>
      <w:lvlJc w:val="left"/>
      <w:pPr>
        <w:ind w:left="1145" w:hanging="361"/>
      </w:pPr>
      <w:rPr>
        <w:rFonts w:ascii="Arial" w:eastAsia="Arial" w:hAnsi="Arial" w:cs="Arial"/>
        <w:b w:val="0"/>
        <w:i w:val="0"/>
        <w:sz w:val="24"/>
        <w:szCs w:val="24"/>
      </w:rPr>
    </w:lvl>
    <w:lvl w:ilvl="1">
      <w:numFmt w:val="bullet"/>
      <w:lvlText w:val="•"/>
      <w:lvlJc w:val="left"/>
      <w:pPr>
        <w:ind w:left="2046" w:hanging="361"/>
      </w:pPr>
    </w:lvl>
    <w:lvl w:ilvl="2">
      <w:numFmt w:val="bullet"/>
      <w:lvlText w:val="•"/>
      <w:lvlJc w:val="left"/>
      <w:pPr>
        <w:ind w:left="2952" w:hanging="361"/>
      </w:pPr>
    </w:lvl>
    <w:lvl w:ilvl="3">
      <w:numFmt w:val="bullet"/>
      <w:lvlText w:val="•"/>
      <w:lvlJc w:val="left"/>
      <w:pPr>
        <w:ind w:left="3859" w:hanging="361"/>
      </w:pPr>
    </w:lvl>
    <w:lvl w:ilvl="4">
      <w:numFmt w:val="bullet"/>
      <w:lvlText w:val="•"/>
      <w:lvlJc w:val="left"/>
      <w:pPr>
        <w:ind w:left="4765" w:hanging="361"/>
      </w:pPr>
    </w:lvl>
    <w:lvl w:ilvl="5">
      <w:numFmt w:val="bullet"/>
      <w:lvlText w:val="•"/>
      <w:lvlJc w:val="left"/>
      <w:pPr>
        <w:ind w:left="5672" w:hanging="361"/>
      </w:pPr>
    </w:lvl>
    <w:lvl w:ilvl="6">
      <w:numFmt w:val="bullet"/>
      <w:lvlText w:val="•"/>
      <w:lvlJc w:val="left"/>
      <w:pPr>
        <w:ind w:left="6578" w:hanging="361"/>
      </w:pPr>
    </w:lvl>
    <w:lvl w:ilvl="7">
      <w:numFmt w:val="bullet"/>
      <w:lvlText w:val="•"/>
      <w:lvlJc w:val="left"/>
      <w:pPr>
        <w:ind w:left="7484" w:hanging="361"/>
      </w:pPr>
    </w:lvl>
    <w:lvl w:ilvl="8">
      <w:numFmt w:val="bullet"/>
      <w:lvlText w:val="•"/>
      <w:lvlJc w:val="left"/>
      <w:pPr>
        <w:ind w:left="8391" w:hanging="361"/>
      </w:pPr>
    </w:lvl>
  </w:abstractNum>
  <w:abstractNum w:abstractNumId="14" w15:restartNumberingAfterBreak="0">
    <w:nsid w:val="56CB6290"/>
    <w:multiLevelType w:val="multilevel"/>
    <w:tmpl w:val="F09077A6"/>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9CB0207"/>
    <w:multiLevelType w:val="multilevel"/>
    <w:tmpl w:val="EB6648F2"/>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5EC73E26"/>
    <w:multiLevelType w:val="multilevel"/>
    <w:tmpl w:val="1416DCF8"/>
    <w:lvl w:ilvl="0">
      <w:start w:val="1"/>
      <w:numFmt w:val="lowerLetter"/>
      <w:lvlText w:val="%1)"/>
      <w:lvlJc w:val="left"/>
      <w:pPr>
        <w:ind w:left="425" w:hanging="721"/>
      </w:pPr>
      <w:rPr>
        <w:rFonts w:ascii="Arial" w:eastAsia="Arial" w:hAnsi="Arial" w:cs="Arial"/>
        <w:b w:val="0"/>
        <w:i w:val="0"/>
        <w:sz w:val="24"/>
        <w:szCs w:val="24"/>
      </w:rPr>
    </w:lvl>
    <w:lvl w:ilvl="1">
      <w:start w:val="1"/>
      <w:numFmt w:val="lowerLetter"/>
      <w:lvlText w:val="%2)"/>
      <w:lvlJc w:val="left"/>
      <w:pPr>
        <w:ind w:left="1145" w:hanging="361"/>
      </w:pPr>
      <w:rPr>
        <w:rFonts w:ascii="Arial" w:eastAsia="Arial" w:hAnsi="Arial" w:cs="Arial"/>
        <w:b w:val="0"/>
        <w:i w:val="0"/>
        <w:sz w:val="24"/>
        <w:szCs w:val="24"/>
      </w:rPr>
    </w:lvl>
    <w:lvl w:ilvl="2">
      <w:numFmt w:val="bullet"/>
      <w:lvlText w:val="•"/>
      <w:lvlJc w:val="left"/>
      <w:pPr>
        <w:ind w:left="2147" w:hanging="361"/>
      </w:pPr>
    </w:lvl>
    <w:lvl w:ilvl="3">
      <w:numFmt w:val="bullet"/>
      <w:lvlText w:val="•"/>
      <w:lvlJc w:val="left"/>
      <w:pPr>
        <w:ind w:left="3154" w:hanging="361"/>
      </w:pPr>
    </w:lvl>
    <w:lvl w:ilvl="4">
      <w:numFmt w:val="bullet"/>
      <w:lvlText w:val="•"/>
      <w:lvlJc w:val="left"/>
      <w:pPr>
        <w:ind w:left="4161" w:hanging="361"/>
      </w:pPr>
    </w:lvl>
    <w:lvl w:ilvl="5">
      <w:numFmt w:val="bullet"/>
      <w:lvlText w:val="•"/>
      <w:lvlJc w:val="left"/>
      <w:pPr>
        <w:ind w:left="5168" w:hanging="361"/>
      </w:pPr>
    </w:lvl>
    <w:lvl w:ilvl="6">
      <w:numFmt w:val="bullet"/>
      <w:lvlText w:val="•"/>
      <w:lvlJc w:val="left"/>
      <w:pPr>
        <w:ind w:left="6175" w:hanging="361"/>
      </w:pPr>
    </w:lvl>
    <w:lvl w:ilvl="7">
      <w:numFmt w:val="bullet"/>
      <w:lvlText w:val="•"/>
      <w:lvlJc w:val="left"/>
      <w:pPr>
        <w:ind w:left="7182" w:hanging="361"/>
      </w:pPr>
    </w:lvl>
    <w:lvl w:ilvl="8">
      <w:numFmt w:val="bullet"/>
      <w:lvlText w:val="•"/>
      <w:lvlJc w:val="left"/>
      <w:pPr>
        <w:ind w:left="8189" w:hanging="361"/>
      </w:pPr>
    </w:lvl>
  </w:abstractNum>
  <w:abstractNum w:abstractNumId="17" w15:restartNumberingAfterBreak="0">
    <w:nsid w:val="6B336331"/>
    <w:multiLevelType w:val="multilevel"/>
    <w:tmpl w:val="1D92E0DC"/>
    <w:lvl w:ilvl="0">
      <w:start w:val="1"/>
      <w:numFmt w:val="lowerLetter"/>
      <w:lvlText w:val="%1)"/>
      <w:lvlJc w:val="left"/>
      <w:pPr>
        <w:ind w:left="1145" w:hanging="361"/>
      </w:pPr>
      <w:rPr>
        <w:rFonts w:ascii="Arial" w:eastAsia="Arial" w:hAnsi="Arial" w:cs="Arial"/>
        <w:b w:val="0"/>
        <w:i w:val="0"/>
        <w:sz w:val="24"/>
        <w:szCs w:val="24"/>
      </w:rPr>
    </w:lvl>
    <w:lvl w:ilvl="1">
      <w:numFmt w:val="bullet"/>
      <w:lvlText w:val="•"/>
      <w:lvlJc w:val="left"/>
      <w:pPr>
        <w:ind w:left="2046" w:hanging="361"/>
      </w:pPr>
    </w:lvl>
    <w:lvl w:ilvl="2">
      <w:numFmt w:val="bullet"/>
      <w:lvlText w:val="•"/>
      <w:lvlJc w:val="left"/>
      <w:pPr>
        <w:ind w:left="2952" w:hanging="361"/>
      </w:pPr>
    </w:lvl>
    <w:lvl w:ilvl="3">
      <w:numFmt w:val="bullet"/>
      <w:lvlText w:val="•"/>
      <w:lvlJc w:val="left"/>
      <w:pPr>
        <w:ind w:left="3859" w:hanging="361"/>
      </w:pPr>
    </w:lvl>
    <w:lvl w:ilvl="4">
      <w:numFmt w:val="bullet"/>
      <w:lvlText w:val="•"/>
      <w:lvlJc w:val="left"/>
      <w:pPr>
        <w:ind w:left="4765" w:hanging="361"/>
      </w:pPr>
    </w:lvl>
    <w:lvl w:ilvl="5">
      <w:numFmt w:val="bullet"/>
      <w:lvlText w:val="•"/>
      <w:lvlJc w:val="left"/>
      <w:pPr>
        <w:ind w:left="5672" w:hanging="361"/>
      </w:pPr>
    </w:lvl>
    <w:lvl w:ilvl="6">
      <w:numFmt w:val="bullet"/>
      <w:lvlText w:val="•"/>
      <w:lvlJc w:val="left"/>
      <w:pPr>
        <w:ind w:left="6578" w:hanging="361"/>
      </w:pPr>
    </w:lvl>
    <w:lvl w:ilvl="7">
      <w:numFmt w:val="bullet"/>
      <w:lvlText w:val="•"/>
      <w:lvlJc w:val="left"/>
      <w:pPr>
        <w:ind w:left="7484" w:hanging="361"/>
      </w:pPr>
    </w:lvl>
    <w:lvl w:ilvl="8">
      <w:numFmt w:val="bullet"/>
      <w:lvlText w:val="•"/>
      <w:lvlJc w:val="left"/>
      <w:pPr>
        <w:ind w:left="8391" w:hanging="361"/>
      </w:pPr>
    </w:lvl>
  </w:abstractNum>
  <w:abstractNum w:abstractNumId="18" w15:restartNumberingAfterBreak="0">
    <w:nsid w:val="7B2C2195"/>
    <w:multiLevelType w:val="multilevel"/>
    <w:tmpl w:val="FC60898E"/>
    <w:lvl w:ilvl="0">
      <w:numFmt w:val="bullet"/>
      <w:lvlText w:val="-"/>
      <w:lvlJc w:val="left"/>
      <w:pPr>
        <w:ind w:left="574" w:hanging="149"/>
      </w:pPr>
      <w:rPr>
        <w:rFonts w:ascii="Arial" w:eastAsia="Arial" w:hAnsi="Arial" w:cs="Arial"/>
        <w:b w:val="0"/>
        <w:i w:val="0"/>
        <w:sz w:val="24"/>
        <w:szCs w:val="24"/>
      </w:rPr>
    </w:lvl>
    <w:lvl w:ilvl="1">
      <w:numFmt w:val="bullet"/>
      <w:lvlText w:val="•"/>
      <w:lvlJc w:val="left"/>
      <w:pPr>
        <w:ind w:left="1542" w:hanging="149"/>
      </w:pPr>
    </w:lvl>
    <w:lvl w:ilvl="2">
      <w:numFmt w:val="bullet"/>
      <w:lvlText w:val="•"/>
      <w:lvlJc w:val="left"/>
      <w:pPr>
        <w:ind w:left="2504" w:hanging="149"/>
      </w:pPr>
    </w:lvl>
    <w:lvl w:ilvl="3">
      <w:numFmt w:val="bullet"/>
      <w:lvlText w:val="•"/>
      <w:lvlJc w:val="left"/>
      <w:pPr>
        <w:ind w:left="3467" w:hanging="149"/>
      </w:pPr>
    </w:lvl>
    <w:lvl w:ilvl="4">
      <w:numFmt w:val="bullet"/>
      <w:lvlText w:val="•"/>
      <w:lvlJc w:val="left"/>
      <w:pPr>
        <w:ind w:left="4429" w:hanging="149"/>
      </w:pPr>
    </w:lvl>
    <w:lvl w:ilvl="5">
      <w:numFmt w:val="bullet"/>
      <w:lvlText w:val="•"/>
      <w:lvlJc w:val="left"/>
      <w:pPr>
        <w:ind w:left="5392" w:hanging="148"/>
      </w:pPr>
    </w:lvl>
    <w:lvl w:ilvl="6">
      <w:numFmt w:val="bullet"/>
      <w:lvlText w:val="•"/>
      <w:lvlJc w:val="left"/>
      <w:pPr>
        <w:ind w:left="6354" w:hanging="149"/>
      </w:pPr>
    </w:lvl>
    <w:lvl w:ilvl="7">
      <w:numFmt w:val="bullet"/>
      <w:lvlText w:val="•"/>
      <w:lvlJc w:val="left"/>
      <w:pPr>
        <w:ind w:left="7316" w:hanging="149"/>
      </w:pPr>
    </w:lvl>
    <w:lvl w:ilvl="8">
      <w:numFmt w:val="bullet"/>
      <w:lvlText w:val="•"/>
      <w:lvlJc w:val="left"/>
      <w:pPr>
        <w:ind w:left="8279" w:hanging="149"/>
      </w:pPr>
    </w:lvl>
  </w:abstractNum>
  <w:num w:numId="1" w16cid:durableId="1178887383">
    <w:abstractNumId w:val="11"/>
  </w:num>
  <w:num w:numId="2" w16cid:durableId="1807576441">
    <w:abstractNumId w:val="0"/>
  </w:num>
  <w:num w:numId="3" w16cid:durableId="1665891368">
    <w:abstractNumId w:val="2"/>
  </w:num>
  <w:num w:numId="4" w16cid:durableId="875777061">
    <w:abstractNumId w:val="5"/>
  </w:num>
  <w:num w:numId="5" w16cid:durableId="1009256204">
    <w:abstractNumId w:val="13"/>
  </w:num>
  <w:num w:numId="6" w16cid:durableId="223180834">
    <w:abstractNumId w:val="3"/>
  </w:num>
  <w:num w:numId="7" w16cid:durableId="1171602849">
    <w:abstractNumId w:val="9"/>
  </w:num>
  <w:num w:numId="8" w16cid:durableId="873805506">
    <w:abstractNumId w:val="10"/>
  </w:num>
  <w:num w:numId="9" w16cid:durableId="778716701">
    <w:abstractNumId w:val="17"/>
  </w:num>
  <w:num w:numId="10" w16cid:durableId="1360205565">
    <w:abstractNumId w:val="1"/>
  </w:num>
  <w:num w:numId="11" w16cid:durableId="901865785">
    <w:abstractNumId w:val="15"/>
  </w:num>
  <w:num w:numId="12" w16cid:durableId="503983147">
    <w:abstractNumId w:val="14"/>
  </w:num>
  <w:num w:numId="13" w16cid:durableId="1160197585">
    <w:abstractNumId w:val="7"/>
  </w:num>
  <w:num w:numId="14" w16cid:durableId="2069181378">
    <w:abstractNumId w:val="6"/>
  </w:num>
  <w:num w:numId="15" w16cid:durableId="1328556666">
    <w:abstractNumId w:val="18"/>
  </w:num>
  <w:num w:numId="16" w16cid:durableId="1466775888">
    <w:abstractNumId w:val="12"/>
  </w:num>
  <w:num w:numId="17" w16cid:durableId="1881548021">
    <w:abstractNumId w:val="16"/>
  </w:num>
  <w:num w:numId="18" w16cid:durableId="891621849">
    <w:abstractNumId w:val="8"/>
  </w:num>
  <w:num w:numId="19" w16cid:durableId="1718893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B11"/>
    <w:rsid w:val="00001075"/>
    <w:rsid w:val="005A6096"/>
    <w:rsid w:val="00AB4681"/>
    <w:rsid w:val="00E97B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6578D"/>
  <w15:docId w15:val="{D87CA17D-18C0-4A94-8534-1BD1215C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425"/>
      <w:outlineLvl w:val="0"/>
    </w:pPr>
    <w:rPr>
      <w:b/>
      <w:sz w:val="24"/>
      <w:szCs w:val="24"/>
    </w:rPr>
  </w:style>
  <w:style w:type="paragraph" w:styleId="Ttulo2">
    <w:name w:val="heading 2"/>
    <w:basedOn w:val="Normal"/>
    <w:next w:val="Normal"/>
    <w:uiPriority w:val="9"/>
    <w:unhideWhenUsed/>
    <w:qFormat/>
    <w:pPr>
      <w:ind w:left="425"/>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before="2"/>
      <w:ind w:left="3195" w:hanging="1052"/>
    </w:pPr>
    <w:rPr>
      <w:b/>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425"/>
    </w:pPr>
    <w:rPr>
      <w:sz w:val="24"/>
      <w:szCs w:val="24"/>
    </w:rPr>
  </w:style>
  <w:style w:type="paragraph" w:styleId="PargrafodaLista">
    <w:name w:val="List Paragraph"/>
    <w:basedOn w:val="Normal"/>
    <w:uiPriority w:val="1"/>
    <w:qFormat/>
    <w:pPr>
      <w:spacing w:line="275" w:lineRule="exact"/>
      <w:ind w:left="425"/>
    </w:pPr>
  </w:style>
  <w:style w:type="paragraph" w:customStyle="1" w:styleId="TableParagraph">
    <w:name w:val="Table Paragraph"/>
    <w:basedOn w:val="Normal"/>
    <w:uiPriority w:val="1"/>
    <w:qFormat/>
    <w:pPr>
      <w:spacing w:line="253" w:lineRule="exact"/>
      <w:ind w:left="71"/>
    </w:pPr>
  </w:style>
  <w:style w:type="paragraph" w:customStyle="1" w:styleId="PargrafodaLista1">
    <w:name w:val="Parágrafo da Lista1"/>
    <w:basedOn w:val="Normal"/>
    <w:rsid w:val="00E360BA"/>
    <w:pPr>
      <w:widowControl/>
      <w:spacing w:before="100" w:beforeAutospacing="1" w:after="100" w:afterAutospacing="1" w:line="256" w:lineRule="auto"/>
      <w:contextualSpacing/>
    </w:pPr>
    <w:rPr>
      <w:rFonts w:ascii="Calibri" w:eastAsia="Times New Roman" w:hAnsi="Calibri" w:cs="Times New Roman"/>
      <w:sz w:val="24"/>
      <w:szCs w:val="24"/>
      <w:lang w:val="pt-BR"/>
    </w:rPr>
  </w:style>
  <w:style w:type="paragraph" w:customStyle="1" w:styleId="Default">
    <w:name w:val="Default"/>
    <w:rsid w:val="00734A87"/>
    <w:pPr>
      <w:widowControl/>
      <w:adjustRightInd w:val="0"/>
    </w:pPr>
    <w:rPr>
      <w:color w:val="000000"/>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770152">
      <w:bodyDiv w:val="1"/>
      <w:marLeft w:val="0"/>
      <w:marRight w:val="0"/>
      <w:marTop w:val="0"/>
      <w:marBottom w:val="0"/>
      <w:divBdr>
        <w:top w:val="none" w:sz="0" w:space="0" w:color="auto"/>
        <w:left w:val="none" w:sz="0" w:space="0" w:color="auto"/>
        <w:bottom w:val="none" w:sz="0" w:space="0" w:color="auto"/>
        <w:right w:val="none" w:sz="0" w:space="0" w:color="auto"/>
      </w:divBdr>
    </w:div>
    <w:div w:id="86089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j8OE29y3SM+Lelq6Au3h5XOtg==">CgMxLjAyDmgubHRoZGg3OXR4ZTZmOAByITF3ZlpHWlFOVzdfTFEweGVkRWFEMXJKSHBEZzBhQmlkUA==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6234</Words>
  <Characters>33665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dc:creator>
  <cp:lastModifiedBy>Carlos Correia</cp:lastModifiedBy>
  <cp:revision>2</cp:revision>
  <dcterms:created xsi:type="dcterms:W3CDTF">2025-07-11T14:54:00Z</dcterms:created>
  <dcterms:modified xsi:type="dcterms:W3CDTF">2025-07-30T02:10:00Z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2024-11-05T00:00:00Z</vt:filetime>
  </property>
  <property fmtid="{D5CDD505-2E9C-101B-9397-08002B2CF9AE}" pid="3" name="Creator">
    <vt:lpwstr>Microsoft® Word 2016</vt:lpwstr>
  </property>
  <property fmtid="{D5CDD505-2E9C-101B-9397-08002B2CF9AE}" pid="4" name="LastSaved">
    <vt:filetime>2025-07-11T00:00:00Z</vt:filetime>
  </property>
  <property fmtid="{D5CDD505-2E9C-101B-9397-08002B2CF9AE}" pid="5" name="Producer">
    <vt:lpwstr>Microsoft® Word 2016</vt:lpwstr>
  </property>
</Properties>
</file>